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A2" w:rsidRDefault="00080BE3" w:rsidP="00080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BE3">
        <w:rPr>
          <w:rFonts w:ascii="Times New Roman" w:hAnsi="Times New Roman" w:cs="Times New Roman"/>
          <w:b/>
          <w:sz w:val="24"/>
          <w:szCs w:val="24"/>
        </w:rPr>
        <w:t>Sprawozd</w:t>
      </w:r>
      <w:r w:rsidR="00214BA7">
        <w:rPr>
          <w:rFonts w:ascii="Times New Roman" w:hAnsi="Times New Roman" w:cs="Times New Roman"/>
          <w:b/>
          <w:sz w:val="24"/>
          <w:szCs w:val="24"/>
        </w:rPr>
        <w:t xml:space="preserve">anie </w:t>
      </w:r>
      <w:r w:rsidR="00FE1127">
        <w:rPr>
          <w:rFonts w:ascii="Times New Roman" w:hAnsi="Times New Roman" w:cs="Times New Roman"/>
          <w:b/>
          <w:sz w:val="24"/>
          <w:szCs w:val="24"/>
        </w:rPr>
        <w:t xml:space="preserve">z posiedzenia Komitetu Nauk o Literaturze PAN w dniu 24 maja 2016 roku  </w:t>
      </w:r>
      <w:r w:rsidRPr="00080BE3">
        <w:rPr>
          <w:rFonts w:ascii="Times New Roman" w:hAnsi="Times New Roman" w:cs="Times New Roman"/>
          <w:b/>
          <w:sz w:val="24"/>
          <w:szCs w:val="24"/>
        </w:rPr>
        <w:t xml:space="preserve"> dla „Biuletynu Polonistycznego”</w:t>
      </w:r>
    </w:p>
    <w:p w:rsidR="00FE1127" w:rsidRDefault="00FE1127" w:rsidP="00FE1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127" w:rsidRDefault="00FE1127" w:rsidP="00347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24 maja 2016 roku o godzinie 12.00 w Pałacu Staszica odbyło się zebranie Komitetu Nauk o Literaturze Polskiej Akademii Nauk. </w:t>
      </w:r>
      <w:r w:rsidR="000664B5">
        <w:rPr>
          <w:rFonts w:ascii="Times New Roman" w:hAnsi="Times New Roman" w:cs="Times New Roman"/>
          <w:sz w:val="24"/>
          <w:szCs w:val="24"/>
        </w:rPr>
        <w:t xml:space="preserve">W obecnej kadencji od 18 stycznia 2016 do 17 stycznia 2020 </w:t>
      </w:r>
      <w:proofErr w:type="spellStart"/>
      <w:r w:rsidR="000664B5">
        <w:rPr>
          <w:rFonts w:ascii="Times New Roman" w:hAnsi="Times New Roman" w:cs="Times New Roman"/>
          <w:sz w:val="24"/>
          <w:szCs w:val="24"/>
        </w:rPr>
        <w:t>KNoL</w:t>
      </w:r>
      <w:proofErr w:type="spellEnd"/>
      <w:r w:rsidR="000664B5">
        <w:rPr>
          <w:rFonts w:ascii="Times New Roman" w:hAnsi="Times New Roman" w:cs="Times New Roman"/>
          <w:sz w:val="24"/>
          <w:szCs w:val="24"/>
        </w:rPr>
        <w:t>-owi przewodniczy prof. Krzysztof Kłosiński.</w:t>
      </w:r>
    </w:p>
    <w:p w:rsidR="00FE1127" w:rsidRDefault="000664B5" w:rsidP="00347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posiedzenia dyskutowano na temat zadań, funkcji i kompetencji</w:t>
      </w:r>
      <w:r w:rsidR="00FE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127">
        <w:rPr>
          <w:rFonts w:ascii="Times New Roman" w:hAnsi="Times New Roman" w:cs="Times New Roman"/>
          <w:sz w:val="24"/>
          <w:szCs w:val="24"/>
        </w:rPr>
        <w:t>KNoL</w:t>
      </w:r>
      <w:proofErr w:type="spellEnd"/>
      <w:r>
        <w:rPr>
          <w:rFonts w:ascii="Times New Roman" w:hAnsi="Times New Roman" w:cs="Times New Roman"/>
          <w:sz w:val="24"/>
          <w:szCs w:val="24"/>
        </w:rPr>
        <w:t>-u, opisanych</w:t>
      </w:r>
      <w:r w:rsidR="00FE1127">
        <w:rPr>
          <w:rFonts w:ascii="Times New Roman" w:hAnsi="Times New Roman" w:cs="Times New Roman"/>
          <w:sz w:val="24"/>
          <w:szCs w:val="24"/>
        </w:rPr>
        <w:t xml:space="preserve"> w dotychczasowej wersji regulaminu</w:t>
      </w:r>
      <w:r>
        <w:rPr>
          <w:rFonts w:ascii="Times New Roman" w:hAnsi="Times New Roman" w:cs="Times New Roman"/>
          <w:sz w:val="24"/>
          <w:szCs w:val="24"/>
        </w:rPr>
        <w:t xml:space="preserve"> Komitetu. P</w:t>
      </w:r>
      <w:r w:rsidR="00FE1127">
        <w:rPr>
          <w:rFonts w:ascii="Times New Roman" w:hAnsi="Times New Roman" w:cs="Times New Roman"/>
          <w:sz w:val="24"/>
          <w:szCs w:val="24"/>
        </w:rPr>
        <w:t>rof. Kłosiński zaproponował zmianę brzmienia</w:t>
      </w:r>
      <w:r w:rsidR="00214BA7">
        <w:rPr>
          <w:rFonts w:ascii="Times New Roman" w:hAnsi="Times New Roman" w:cs="Times New Roman"/>
          <w:sz w:val="24"/>
          <w:szCs w:val="24"/>
        </w:rPr>
        <w:t xml:space="preserve"> zapisu dotyczącego wypowiadania</w:t>
      </w:r>
      <w:r w:rsidR="00FE1127">
        <w:rPr>
          <w:rFonts w:ascii="Times New Roman" w:hAnsi="Times New Roman" w:cs="Times New Roman"/>
          <w:sz w:val="24"/>
          <w:szCs w:val="24"/>
        </w:rPr>
        <w:t xml:space="preserve"> się na temat „stanu polskojęzycznych wydawnictw naukowych w zakresie literaturoznawstwa” w </w:t>
      </w:r>
      <w:r w:rsidR="00214BA7">
        <w:rPr>
          <w:rFonts w:ascii="Times New Roman" w:hAnsi="Times New Roman" w:cs="Times New Roman"/>
          <w:sz w:val="24"/>
          <w:szCs w:val="24"/>
        </w:rPr>
        <w:t>taki sposób</w:t>
      </w:r>
      <w:r w:rsidR="00FE1127">
        <w:rPr>
          <w:rFonts w:ascii="Times New Roman" w:hAnsi="Times New Roman" w:cs="Times New Roman"/>
          <w:sz w:val="24"/>
          <w:szCs w:val="24"/>
        </w:rPr>
        <w:t xml:space="preserve">, aby nie ograniczać się jedynie do publikacji w języku polskim. W nowej wersji punktu dotyczącego zgłaszania i opiniowania kandydatów do nagród naukowych  wymieniona będzie jedynie nagroda Wydziału I PAN w zakresie literaturoznawstwa im. Aleksandra Brücknera.  </w:t>
      </w:r>
    </w:p>
    <w:p w:rsidR="00FE1127" w:rsidRDefault="00FE1127" w:rsidP="00347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Kolejnym punktem zebrania, nawiązującym do wcześniej poruszanej kwestii regulaminu, była dyskusja nad trybem działania komisji przedmiotowych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KNoL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51C6">
        <w:rPr>
          <w:rFonts w:ascii="Times New Roman" w:hAnsi="Times New Roman" w:cs="Times New Roman"/>
          <w:sz w:val="24"/>
          <w:szCs w:val="24"/>
        </w:rPr>
        <w:t xml:space="preserve">Istnieją w obecnej chwili cztery takie komisje: </w:t>
      </w:r>
      <w:r w:rsidR="003A13D6">
        <w:rPr>
          <w:rFonts w:ascii="Times New Roman" w:hAnsi="Times New Roman" w:cs="Times New Roman"/>
          <w:sz w:val="24"/>
          <w:szCs w:val="24"/>
        </w:rPr>
        <w:t>Komisja W</w:t>
      </w:r>
      <w:r w:rsidR="00C051C6">
        <w:rPr>
          <w:rFonts w:ascii="Times New Roman" w:hAnsi="Times New Roman" w:cs="Times New Roman"/>
          <w:sz w:val="24"/>
          <w:szCs w:val="24"/>
        </w:rPr>
        <w:t xml:space="preserve">ydawnicza, </w:t>
      </w:r>
      <w:r w:rsidR="003A13D6">
        <w:rPr>
          <w:rFonts w:ascii="Times New Roman" w:hAnsi="Times New Roman" w:cs="Times New Roman"/>
          <w:sz w:val="24"/>
          <w:szCs w:val="24"/>
        </w:rPr>
        <w:t>Komisja ds. N</w:t>
      </w:r>
      <w:r w:rsidR="00C051C6">
        <w:rPr>
          <w:rFonts w:ascii="Times New Roman" w:hAnsi="Times New Roman" w:cs="Times New Roman"/>
          <w:sz w:val="24"/>
          <w:szCs w:val="24"/>
        </w:rPr>
        <w:t xml:space="preserve">agród, </w:t>
      </w:r>
      <w:r w:rsidR="003A13D6">
        <w:rPr>
          <w:rFonts w:ascii="Times New Roman" w:hAnsi="Times New Roman" w:cs="Times New Roman"/>
          <w:sz w:val="24"/>
          <w:szCs w:val="24"/>
        </w:rPr>
        <w:t>Komisja E</w:t>
      </w:r>
      <w:r w:rsidR="00C051C6">
        <w:rPr>
          <w:rFonts w:ascii="Times New Roman" w:hAnsi="Times New Roman" w:cs="Times New Roman"/>
          <w:sz w:val="24"/>
          <w:szCs w:val="24"/>
        </w:rPr>
        <w:t xml:space="preserve">dukacyjna, </w:t>
      </w:r>
      <w:r w:rsidR="003A13D6">
        <w:rPr>
          <w:rFonts w:ascii="Times New Roman" w:hAnsi="Times New Roman" w:cs="Times New Roman"/>
          <w:sz w:val="24"/>
          <w:szCs w:val="24"/>
        </w:rPr>
        <w:t>Komisja Polonistyki Ś</w:t>
      </w:r>
      <w:r w:rsidR="00C051C6">
        <w:rPr>
          <w:rFonts w:ascii="Times New Roman" w:hAnsi="Times New Roman" w:cs="Times New Roman"/>
          <w:sz w:val="24"/>
          <w:szCs w:val="24"/>
        </w:rPr>
        <w:t>wiatowej.</w:t>
      </w:r>
      <w:r w:rsidR="00214BA7">
        <w:rPr>
          <w:rFonts w:ascii="Times New Roman" w:hAnsi="Times New Roman" w:cs="Times New Roman"/>
          <w:sz w:val="24"/>
          <w:szCs w:val="24"/>
        </w:rPr>
        <w:t xml:space="preserve"> W trwającej kadencji przewodniczą im odpowiednio: prof. Paweł Próchniak, prof. Wojciech Tomasik, prof. Anna Janus-Sitarz, prof. Tomasz </w:t>
      </w:r>
      <w:proofErr w:type="spellStart"/>
      <w:r w:rsidR="00214BA7">
        <w:rPr>
          <w:rFonts w:ascii="Times New Roman" w:hAnsi="Times New Roman" w:cs="Times New Roman"/>
          <w:sz w:val="24"/>
          <w:szCs w:val="24"/>
        </w:rPr>
        <w:t>Chachulski</w:t>
      </w:r>
      <w:proofErr w:type="spellEnd"/>
      <w:r w:rsidR="003476F3">
        <w:rPr>
          <w:rFonts w:ascii="Times New Roman" w:hAnsi="Times New Roman" w:cs="Times New Roman"/>
          <w:sz w:val="24"/>
          <w:szCs w:val="24"/>
        </w:rPr>
        <w:t>.</w:t>
      </w:r>
    </w:p>
    <w:p w:rsidR="00FE1127" w:rsidRDefault="00214BA7" w:rsidP="00347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zebrania została zaakceptowana</w:t>
      </w:r>
      <w:r w:rsidR="00530024">
        <w:rPr>
          <w:rFonts w:ascii="Times New Roman" w:hAnsi="Times New Roman" w:cs="Times New Roman"/>
          <w:sz w:val="24"/>
          <w:szCs w:val="24"/>
        </w:rPr>
        <w:t xml:space="preserve"> – po </w:t>
      </w:r>
      <w:r w:rsidR="0029276D">
        <w:rPr>
          <w:rFonts w:ascii="Times New Roman" w:hAnsi="Times New Roman" w:cs="Times New Roman"/>
          <w:sz w:val="24"/>
          <w:szCs w:val="24"/>
        </w:rPr>
        <w:t>żywej dyskusji</w:t>
      </w:r>
      <w:r w:rsidR="0053002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propozycja </w:t>
      </w:r>
      <w:r w:rsidR="00FE1127">
        <w:rPr>
          <w:rFonts w:ascii="Times New Roman" w:hAnsi="Times New Roman" w:cs="Times New Roman"/>
          <w:sz w:val="24"/>
          <w:szCs w:val="24"/>
        </w:rPr>
        <w:t>prof. Marcin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1127">
        <w:rPr>
          <w:rFonts w:ascii="Times New Roman" w:hAnsi="Times New Roman" w:cs="Times New Roman"/>
          <w:sz w:val="24"/>
          <w:szCs w:val="24"/>
        </w:rPr>
        <w:t xml:space="preserve"> Cieński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3A13D6">
        <w:rPr>
          <w:rFonts w:ascii="Times New Roman" w:hAnsi="Times New Roman" w:cs="Times New Roman"/>
          <w:sz w:val="24"/>
          <w:szCs w:val="24"/>
        </w:rPr>
        <w:t>, który zasugerował</w:t>
      </w:r>
      <w:r w:rsidR="00FE1127">
        <w:rPr>
          <w:rFonts w:ascii="Times New Roman" w:hAnsi="Times New Roman" w:cs="Times New Roman"/>
          <w:sz w:val="24"/>
          <w:szCs w:val="24"/>
        </w:rPr>
        <w:t xml:space="preserve"> zmianę nazwy Komisji Polonistyk Zagranicznych na Komisję Polonistyk (lub Polonistyki) Światowych (Światowej). Argumentował to analogią do nazwy Światowego Kongresu Polonistów </w:t>
      </w:r>
      <w:r w:rsidR="003A13D6">
        <w:rPr>
          <w:rFonts w:ascii="Times New Roman" w:hAnsi="Times New Roman" w:cs="Times New Roman"/>
          <w:sz w:val="24"/>
          <w:szCs w:val="24"/>
        </w:rPr>
        <w:t>organizowanego w czerwcu 2016</w:t>
      </w:r>
      <w:r w:rsidR="00FE1127">
        <w:rPr>
          <w:rFonts w:ascii="Times New Roman" w:hAnsi="Times New Roman" w:cs="Times New Roman"/>
          <w:sz w:val="24"/>
          <w:szCs w:val="24"/>
        </w:rPr>
        <w:t xml:space="preserve"> na Uniwersytecie Śląskim w Katowicach. </w:t>
      </w:r>
      <w:r w:rsidR="00320A47">
        <w:rPr>
          <w:rFonts w:ascii="Times New Roman" w:hAnsi="Times New Roman" w:cs="Times New Roman"/>
          <w:sz w:val="24"/>
          <w:szCs w:val="24"/>
        </w:rPr>
        <w:t xml:space="preserve">Kongres zainauguruje - 22 czerwca 2016 – wręczenie doktoratu </w:t>
      </w:r>
      <w:r w:rsidR="00320A47" w:rsidRPr="00320A47">
        <w:rPr>
          <w:rFonts w:ascii="Times New Roman" w:hAnsi="Times New Roman" w:cs="Times New Roman"/>
          <w:i/>
          <w:sz w:val="24"/>
          <w:szCs w:val="24"/>
        </w:rPr>
        <w:t>honoris causa</w:t>
      </w:r>
      <w:r w:rsidR="00320A47">
        <w:rPr>
          <w:rFonts w:ascii="Times New Roman" w:hAnsi="Times New Roman" w:cs="Times New Roman"/>
          <w:sz w:val="24"/>
          <w:szCs w:val="24"/>
        </w:rPr>
        <w:t xml:space="preserve"> Uniwersytetu Śląskiego prof. Marii </w:t>
      </w:r>
      <w:proofErr w:type="spellStart"/>
      <w:r w:rsidR="00320A47">
        <w:rPr>
          <w:rFonts w:ascii="Times New Roman" w:hAnsi="Times New Roman" w:cs="Times New Roman"/>
          <w:sz w:val="24"/>
          <w:szCs w:val="24"/>
        </w:rPr>
        <w:t>Delaperrière</w:t>
      </w:r>
      <w:proofErr w:type="spellEnd"/>
      <w:r w:rsidR="00320A47">
        <w:rPr>
          <w:rFonts w:ascii="Times New Roman" w:hAnsi="Times New Roman" w:cs="Times New Roman"/>
          <w:sz w:val="24"/>
          <w:szCs w:val="24"/>
        </w:rPr>
        <w:t>.</w:t>
      </w:r>
    </w:p>
    <w:p w:rsidR="00D51D37" w:rsidRDefault="0029276D" w:rsidP="00347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posiedzenia dyskutowano również nad dwiema propozycjami, prof. Małgorzaty</w:t>
      </w:r>
      <w:r w:rsidR="00FE1127">
        <w:rPr>
          <w:rFonts w:ascii="Times New Roman" w:hAnsi="Times New Roman" w:cs="Times New Roman"/>
          <w:sz w:val="24"/>
          <w:szCs w:val="24"/>
        </w:rPr>
        <w:t xml:space="preserve"> Mik</w:t>
      </w:r>
      <w:r>
        <w:rPr>
          <w:rFonts w:ascii="Times New Roman" w:hAnsi="Times New Roman" w:cs="Times New Roman"/>
          <w:sz w:val="24"/>
          <w:szCs w:val="24"/>
        </w:rPr>
        <w:t xml:space="preserve">ołajczak, by powołać Komisję Badań Regionalistycznych oraz prof. 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Gemry</w:t>
      </w:r>
      <w:proofErr w:type="spellEnd"/>
      <w:r>
        <w:rPr>
          <w:rFonts w:ascii="Times New Roman" w:hAnsi="Times New Roman" w:cs="Times New Roman"/>
          <w:sz w:val="24"/>
          <w:szCs w:val="24"/>
        </w:rPr>
        <w:t>, aby stworzyć Komisję do spraw Literatury i Kultury Popularnej. W dyskusji podkreślano, że powołanie takich</w:t>
      </w:r>
      <w:r w:rsidR="00FE1127">
        <w:rPr>
          <w:rFonts w:ascii="Times New Roman" w:hAnsi="Times New Roman" w:cs="Times New Roman"/>
          <w:sz w:val="24"/>
          <w:szCs w:val="24"/>
        </w:rPr>
        <w:t xml:space="preserve"> komisji m</w:t>
      </w:r>
      <w:r w:rsidR="00D51D37">
        <w:rPr>
          <w:rFonts w:ascii="Times New Roman" w:hAnsi="Times New Roman" w:cs="Times New Roman"/>
          <w:sz w:val="24"/>
          <w:szCs w:val="24"/>
        </w:rPr>
        <w:t xml:space="preserve">ogłoby wieść do niepotrzebnego </w:t>
      </w:r>
      <w:r w:rsidR="00FE1127">
        <w:rPr>
          <w:rFonts w:ascii="Times New Roman" w:hAnsi="Times New Roman" w:cs="Times New Roman"/>
          <w:sz w:val="24"/>
          <w:szCs w:val="24"/>
        </w:rPr>
        <w:t>ro</w:t>
      </w:r>
      <w:r w:rsidR="00D51D37">
        <w:rPr>
          <w:rFonts w:ascii="Times New Roman" w:hAnsi="Times New Roman" w:cs="Times New Roman"/>
          <w:sz w:val="24"/>
          <w:szCs w:val="24"/>
        </w:rPr>
        <w:t>zdrabniania Komitetu i mnożenia</w:t>
      </w:r>
      <w:r w:rsidR="00FE1127">
        <w:rPr>
          <w:rFonts w:ascii="Times New Roman" w:hAnsi="Times New Roman" w:cs="Times New Roman"/>
          <w:sz w:val="24"/>
          <w:szCs w:val="24"/>
        </w:rPr>
        <w:t xml:space="preserve"> kolejnych komisji. </w:t>
      </w:r>
    </w:p>
    <w:p w:rsidR="00FE1127" w:rsidRDefault="00D51D37" w:rsidP="003476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Paweł Próchniak </w:t>
      </w:r>
      <w:r w:rsidR="00FE1127">
        <w:rPr>
          <w:rFonts w:ascii="Times New Roman" w:hAnsi="Times New Roman" w:cs="Times New Roman"/>
          <w:sz w:val="24"/>
          <w:szCs w:val="24"/>
        </w:rPr>
        <w:t xml:space="preserve">wypowiedział się na temat wydawanej pod auspicjami </w:t>
      </w:r>
      <w:proofErr w:type="spellStart"/>
      <w:r w:rsidR="00FE1127">
        <w:rPr>
          <w:rFonts w:ascii="Times New Roman" w:hAnsi="Times New Roman" w:cs="Times New Roman"/>
          <w:sz w:val="24"/>
          <w:szCs w:val="24"/>
        </w:rPr>
        <w:t>KNoL</w:t>
      </w:r>
      <w:proofErr w:type="spellEnd"/>
      <w:r w:rsidR="00FE1127">
        <w:rPr>
          <w:rFonts w:ascii="Times New Roman" w:hAnsi="Times New Roman" w:cs="Times New Roman"/>
          <w:sz w:val="24"/>
          <w:szCs w:val="24"/>
        </w:rPr>
        <w:t xml:space="preserve"> serii „Rozprawy Literackie”. Poinformował zebranych, że ze względu na bardzo ograniczone fundusze kolejne tomy serii ukazują się rzadko (jeden tom rocznie), a Komisja kładzie nacisk na możliwość wydania cyfrowego. Nawiązując do wypowiedzi prof. Próchniaka, dr Dorota Siwicka, w imieniu dyrekcji IBL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1127">
        <w:rPr>
          <w:rFonts w:ascii="Times New Roman" w:hAnsi="Times New Roman" w:cs="Times New Roman"/>
          <w:sz w:val="24"/>
          <w:szCs w:val="24"/>
        </w:rPr>
        <w:t xml:space="preserve"> zadeklarowała chęć współpracy z Komisją Wydawniczą </w:t>
      </w:r>
      <w:proofErr w:type="spellStart"/>
      <w:r w:rsidR="00FE1127">
        <w:rPr>
          <w:rFonts w:ascii="Times New Roman" w:hAnsi="Times New Roman" w:cs="Times New Roman"/>
          <w:sz w:val="24"/>
          <w:szCs w:val="24"/>
        </w:rPr>
        <w:t>KNoL</w:t>
      </w:r>
      <w:proofErr w:type="spellEnd"/>
      <w:r w:rsidR="00FE1127">
        <w:rPr>
          <w:rFonts w:ascii="Times New Roman" w:hAnsi="Times New Roman" w:cs="Times New Roman"/>
          <w:sz w:val="24"/>
          <w:szCs w:val="24"/>
        </w:rPr>
        <w:t>.  Prof. Krzysztof Kłosiński dodał, że niektóre inicjatywy Komitetu (np. seria „Rozprawy Literackie”) będą mogły być dofinansowywane ze środków DUN</w:t>
      </w:r>
      <w:r w:rsidR="002B6049">
        <w:rPr>
          <w:rFonts w:ascii="Times New Roman" w:hAnsi="Times New Roman" w:cs="Times New Roman"/>
          <w:sz w:val="24"/>
          <w:szCs w:val="24"/>
        </w:rPr>
        <w:t xml:space="preserve"> [Działalności Upowszechniającej Naukę]</w:t>
      </w:r>
      <w:r w:rsidR="00FE1127">
        <w:rPr>
          <w:rFonts w:ascii="Times New Roman" w:hAnsi="Times New Roman" w:cs="Times New Roman"/>
          <w:sz w:val="24"/>
          <w:szCs w:val="24"/>
        </w:rPr>
        <w:t xml:space="preserve">. </w:t>
      </w:r>
      <w:r w:rsidR="00FE1127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FE1127" w:rsidRDefault="00FE1127" w:rsidP="00FE1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da</w:t>
      </w:r>
      <w:r w:rsidR="00D51D37">
        <w:rPr>
          <w:rFonts w:ascii="Times New Roman" w:hAnsi="Times New Roman" w:cs="Times New Roman"/>
          <w:sz w:val="24"/>
          <w:szCs w:val="24"/>
        </w:rPr>
        <w:t>lszej części spotkania poruszono</w:t>
      </w:r>
      <w:r>
        <w:rPr>
          <w:rFonts w:ascii="Times New Roman" w:hAnsi="Times New Roman" w:cs="Times New Roman"/>
          <w:sz w:val="24"/>
          <w:szCs w:val="24"/>
        </w:rPr>
        <w:t xml:space="preserve"> sprawy bieżące. Dr Dorota Siwicka poruszyła problem popularyzacji „Biuletynu Polonistycznego”, stanowiącego już platformę kontaktów literaturoznawstwa akademickiego. Ustalono, że na stronie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zamieszczony zostanie link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odsyłający bezpośrednio do „Biuletynu Polonistycznego”, a podczas październikowego (lub listopadowego) zebrania odbędzie się jego prezentacja. </w:t>
      </w:r>
    </w:p>
    <w:p w:rsidR="00FE1127" w:rsidRDefault="00D51D37" w:rsidP="007657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1127">
        <w:rPr>
          <w:rFonts w:ascii="Times New Roman" w:hAnsi="Times New Roman" w:cs="Times New Roman"/>
          <w:sz w:val="24"/>
          <w:szCs w:val="24"/>
        </w:rPr>
        <w:t xml:space="preserve">rof. Krzysztof Kłosiński wyjaśnił zasady dofinansowywania konferencji ze środków DUN. Będzie to możliwe pod warunkiem, że </w:t>
      </w:r>
      <w:proofErr w:type="spellStart"/>
      <w:r w:rsidR="00FE1127">
        <w:rPr>
          <w:rFonts w:ascii="Times New Roman" w:hAnsi="Times New Roman" w:cs="Times New Roman"/>
          <w:sz w:val="24"/>
          <w:szCs w:val="24"/>
        </w:rPr>
        <w:t>KNoL</w:t>
      </w:r>
      <w:proofErr w:type="spellEnd"/>
      <w:r w:rsidR="00FE1127">
        <w:rPr>
          <w:rFonts w:ascii="Times New Roman" w:hAnsi="Times New Roman" w:cs="Times New Roman"/>
          <w:sz w:val="24"/>
          <w:szCs w:val="24"/>
        </w:rPr>
        <w:t xml:space="preserve">  wystąpi jako jeden z jej organizatorów. </w:t>
      </w:r>
    </w:p>
    <w:p w:rsidR="00FE1127" w:rsidRDefault="00FE1127" w:rsidP="00FE1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Ostatnim punktem zebrania była kwestia listu wystosowanego do Ministerstwa Nauki i Szkolnictwa Wyższego przez przedstawicieli polonistyki na Uniwersytecie Jagiellońskim. Sygnatariusze listu krytykowali proponowany przez ministerstwo system parametryzacji czasopism z grupy B. List ten podczas poprze</w:t>
      </w:r>
      <w:r w:rsidR="007657C4">
        <w:rPr>
          <w:rFonts w:ascii="Times New Roman" w:hAnsi="Times New Roman" w:cs="Times New Roman"/>
          <w:sz w:val="24"/>
          <w:szCs w:val="24"/>
        </w:rPr>
        <w:t>dniego zebrania (20 kwietnia 2016</w:t>
      </w:r>
      <w:r>
        <w:rPr>
          <w:rFonts w:ascii="Times New Roman" w:hAnsi="Times New Roman" w:cs="Times New Roman"/>
          <w:sz w:val="24"/>
          <w:szCs w:val="24"/>
        </w:rPr>
        <w:t xml:space="preserve">) przedstawiła prof. Anna Łebkowska. W dyskusji podnoszono problem groźby upadku wielu wartościowych czasopism, o ile nie ministerstwo nie przyzna im dofinasowania. Prof. Arkadiusz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Bagłajewski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stwierdził, że samo wystosowanie listu nie jest działaniem wystarczającym, że przedstawiciele </w:t>
      </w:r>
      <w:proofErr w:type="spellStart"/>
      <w:r>
        <w:rPr>
          <w:rFonts w:ascii="Times New Roman" w:hAnsi="Times New Roman" w:cs="Times New Roman"/>
          <w:sz w:val="24"/>
          <w:szCs w:val="24"/>
        </w:rPr>
        <w:t>KNoL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winni spotkać się z ministrem Jarosławem Gowinem. Podsumowując dyskusję prof. Anna Łebkowska ustaliła kolejność działania: najpierw starania o poparcie jak największej liczby komitetów PAN, a następnie kontakt z ministerstwem. Nawiązując do tej kwestii prof. Anna Janus-Sitarz zgłosiła propozycję zaproszenia kierowników katedr polonistycznych na zjazd w Katowicach, co pozwoliłoby na wzmocnienie współpracy środowiskowej. </w:t>
      </w:r>
    </w:p>
    <w:p w:rsidR="00214BA7" w:rsidRDefault="00214BA7" w:rsidP="00FE1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BA7" w:rsidRDefault="00214BA7" w:rsidP="00FE1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Stańczak-Wiślicz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Katarzyna Kuczyńska-</w:t>
      </w:r>
      <w:proofErr w:type="spellStart"/>
      <w:r>
        <w:rPr>
          <w:rFonts w:ascii="Times New Roman" w:hAnsi="Times New Roman" w:cs="Times New Roman"/>
          <w:sz w:val="24"/>
          <w:szCs w:val="24"/>
        </w:rPr>
        <w:t>Koschany</w:t>
      </w:r>
      <w:proofErr w:type="spellEnd"/>
    </w:p>
    <w:p w:rsidR="00214BA7" w:rsidRPr="00214BA7" w:rsidRDefault="00633CA1" w:rsidP="00FE1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organizacyjny</w:t>
      </w:r>
      <w:bookmarkStart w:id="0" w:name="_GoBack"/>
      <w:bookmarkEnd w:id="0"/>
      <w:r w:rsidR="0021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BA7">
        <w:rPr>
          <w:rFonts w:ascii="Times New Roman" w:hAnsi="Times New Roman" w:cs="Times New Roman"/>
          <w:sz w:val="24"/>
          <w:szCs w:val="24"/>
        </w:rPr>
        <w:t>KNoL</w:t>
      </w:r>
      <w:proofErr w:type="spellEnd"/>
      <w:r w:rsidR="00214BA7">
        <w:rPr>
          <w:rFonts w:ascii="Times New Roman" w:hAnsi="Times New Roman" w:cs="Times New Roman"/>
          <w:sz w:val="24"/>
          <w:szCs w:val="24"/>
        </w:rPr>
        <w:tab/>
      </w:r>
      <w:r w:rsidR="00214BA7">
        <w:rPr>
          <w:rFonts w:ascii="Times New Roman" w:hAnsi="Times New Roman" w:cs="Times New Roman"/>
          <w:sz w:val="24"/>
          <w:szCs w:val="24"/>
        </w:rPr>
        <w:tab/>
      </w:r>
      <w:r w:rsidR="00214BA7">
        <w:rPr>
          <w:rFonts w:ascii="Times New Roman" w:hAnsi="Times New Roman" w:cs="Times New Roman"/>
          <w:sz w:val="24"/>
          <w:szCs w:val="24"/>
        </w:rPr>
        <w:tab/>
      </w:r>
      <w:r w:rsidR="00214BA7">
        <w:rPr>
          <w:rFonts w:ascii="Times New Roman" w:hAnsi="Times New Roman" w:cs="Times New Roman"/>
          <w:sz w:val="24"/>
          <w:szCs w:val="24"/>
        </w:rPr>
        <w:tab/>
        <w:t xml:space="preserve">sekretarz naukowy </w:t>
      </w:r>
      <w:proofErr w:type="spellStart"/>
      <w:r w:rsidR="00214BA7">
        <w:rPr>
          <w:rFonts w:ascii="Times New Roman" w:hAnsi="Times New Roman" w:cs="Times New Roman"/>
          <w:sz w:val="24"/>
          <w:szCs w:val="24"/>
        </w:rPr>
        <w:t>KNoL</w:t>
      </w:r>
      <w:proofErr w:type="spellEnd"/>
    </w:p>
    <w:sectPr w:rsidR="00214BA7" w:rsidRPr="0021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E3"/>
    <w:rsid w:val="0000575F"/>
    <w:rsid w:val="000254B4"/>
    <w:rsid w:val="00034EBB"/>
    <w:rsid w:val="000501E9"/>
    <w:rsid w:val="000660A0"/>
    <w:rsid w:val="000664B5"/>
    <w:rsid w:val="00080BE3"/>
    <w:rsid w:val="00084DBB"/>
    <w:rsid w:val="00093390"/>
    <w:rsid w:val="000949F9"/>
    <w:rsid w:val="000A1D16"/>
    <w:rsid w:val="000A6C09"/>
    <w:rsid w:val="000C05F6"/>
    <w:rsid w:val="000C1D66"/>
    <w:rsid w:val="000C6E48"/>
    <w:rsid w:val="000E0FC2"/>
    <w:rsid w:val="000F1840"/>
    <w:rsid w:val="000F40C1"/>
    <w:rsid w:val="000F58A3"/>
    <w:rsid w:val="001129E5"/>
    <w:rsid w:val="001136F4"/>
    <w:rsid w:val="0012633C"/>
    <w:rsid w:val="001462A8"/>
    <w:rsid w:val="00147A5A"/>
    <w:rsid w:val="00157725"/>
    <w:rsid w:val="00160324"/>
    <w:rsid w:val="001808B9"/>
    <w:rsid w:val="0018090B"/>
    <w:rsid w:val="001819BD"/>
    <w:rsid w:val="00186E34"/>
    <w:rsid w:val="001B0AEE"/>
    <w:rsid w:val="001B137D"/>
    <w:rsid w:val="001B5290"/>
    <w:rsid w:val="001E0405"/>
    <w:rsid w:val="001F6C1C"/>
    <w:rsid w:val="001F752E"/>
    <w:rsid w:val="00214BA7"/>
    <w:rsid w:val="0021612E"/>
    <w:rsid w:val="002170D6"/>
    <w:rsid w:val="0023009E"/>
    <w:rsid w:val="002366B0"/>
    <w:rsid w:val="00251957"/>
    <w:rsid w:val="002636CF"/>
    <w:rsid w:val="002734F7"/>
    <w:rsid w:val="00276BA0"/>
    <w:rsid w:val="0028643D"/>
    <w:rsid w:val="0029276D"/>
    <w:rsid w:val="00295F1F"/>
    <w:rsid w:val="00296618"/>
    <w:rsid w:val="002A29FF"/>
    <w:rsid w:val="002B4B10"/>
    <w:rsid w:val="002B6049"/>
    <w:rsid w:val="002D2674"/>
    <w:rsid w:val="002D7DE3"/>
    <w:rsid w:val="003035B6"/>
    <w:rsid w:val="0030580E"/>
    <w:rsid w:val="00314C7C"/>
    <w:rsid w:val="00320A47"/>
    <w:rsid w:val="0033476A"/>
    <w:rsid w:val="003442F2"/>
    <w:rsid w:val="003476F3"/>
    <w:rsid w:val="00352BD7"/>
    <w:rsid w:val="00354DE3"/>
    <w:rsid w:val="003604F0"/>
    <w:rsid w:val="003A13D6"/>
    <w:rsid w:val="003A2656"/>
    <w:rsid w:val="003A2D0B"/>
    <w:rsid w:val="003A57C2"/>
    <w:rsid w:val="003B5CDC"/>
    <w:rsid w:val="003B676B"/>
    <w:rsid w:val="003B7415"/>
    <w:rsid w:val="003C0CB9"/>
    <w:rsid w:val="003C3058"/>
    <w:rsid w:val="003D04E5"/>
    <w:rsid w:val="003D2588"/>
    <w:rsid w:val="003D25CB"/>
    <w:rsid w:val="003D366D"/>
    <w:rsid w:val="003F6A85"/>
    <w:rsid w:val="004066CE"/>
    <w:rsid w:val="004105FD"/>
    <w:rsid w:val="0041704C"/>
    <w:rsid w:val="00427A80"/>
    <w:rsid w:val="0043423E"/>
    <w:rsid w:val="004434BB"/>
    <w:rsid w:val="00446283"/>
    <w:rsid w:val="00451CDB"/>
    <w:rsid w:val="004531E3"/>
    <w:rsid w:val="00464556"/>
    <w:rsid w:val="00490835"/>
    <w:rsid w:val="00490EB7"/>
    <w:rsid w:val="00495760"/>
    <w:rsid w:val="004B0D44"/>
    <w:rsid w:val="004B7196"/>
    <w:rsid w:val="004E1F3E"/>
    <w:rsid w:val="004E75D3"/>
    <w:rsid w:val="004F0786"/>
    <w:rsid w:val="00530024"/>
    <w:rsid w:val="005311AB"/>
    <w:rsid w:val="005629DF"/>
    <w:rsid w:val="005722AA"/>
    <w:rsid w:val="00572743"/>
    <w:rsid w:val="005944BA"/>
    <w:rsid w:val="00595C35"/>
    <w:rsid w:val="00596FCF"/>
    <w:rsid w:val="005A5D6E"/>
    <w:rsid w:val="005C469C"/>
    <w:rsid w:val="005C5CFE"/>
    <w:rsid w:val="005E003C"/>
    <w:rsid w:val="005E2F7E"/>
    <w:rsid w:val="005F51FC"/>
    <w:rsid w:val="00612AA9"/>
    <w:rsid w:val="00620903"/>
    <w:rsid w:val="0062632A"/>
    <w:rsid w:val="00632D95"/>
    <w:rsid w:val="00633CA1"/>
    <w:rsid w:val="006632B3"/>
    <w:rsid w:val="00681AD6"/>
    <w:rsid w:val="00682BF6"/>
    <w:rsid w:val="00682C20"/>
    <w:rsid w:val="006877CD"/>
    <w:rsid w:val="006C3F3D"/>
    <w:rsid w:val="006C4A58"/>
    <w:rsid w:val="006E1084"/>
    <w:rsid w:val="006F0846"/>
    <w:rsid w:val="006F21A4"/>
    <w:rsid w:val="006F2DDF"/>
    <w:rsid w:val="0071456B"/>
    <w:rsid w:val="00715167"/>
    <w:rsid w:val="00727D2E"/>
    <w:rsid w:val="00730754"/>
    <w:rsid w:val="00745CC2"/>
    <w:rsid w:val="007657C4"/>
    <w:rsid w:val="00791A60"/>
    <w:rsid w:val="00796CE7"/>
    <w:rsid w:val="007B0229"/>
    <w:rsid w:val="007B5F8B"/>
    <w:rsid w:val="007B6A81"/>
    <w:rsid w:val="007C344D"/>
    <w:rsid w:val="007C4305"/>
    <w:rsid w:val="007E1D54"/>
    <w:rsid w:val="007E2C86"/>
    <w:rsid w:val="007E5959"/>
    <w:rsid w:val="007F0586"/>
    <w:rsid w:val="007F5D63"/>
    <w:rsid w:val="007F6E3C"/>
    <w:rsid w:val="00800D72"/>
    <w:rsid w:val="008011C9"/>
    <w:rsid w:val="00807428"/>
    <w:rsid w:val="00810196"/>
    <w:rsid w:val="00815B08"/>
    <w:rsid w:val="008174BC"/>
    <w:rsid w:val="00833623"/>
    <w:rsid w:val="00845AD2"/>
    <w:rsid w:val="008A4A56"/>
    <w:rsid w:val="008B0113"/>
    <w:rsid w:val="008D1BC3"/>
    <w:rsid w:val="008D3A04"/>
    <w:rsid w:val="008D7ECE"/>
    <w:rsid w:val="00927A55"/>
    <w:rsid w:val="009405CE"/>
    <w:rsid w:val="00946689"/>
    <w:rsid w:val="00952D4D"/>
    <w:rsid w:val="009538D8"/>
    <w:rsid w:val="00955F28"/>
    <w:rsid w:val="00961133"/>
    <w:rsid w:val="00970B17"/>
    <w:rsid w:val="0097474D"/>
    <w:rsid w:val="00982DBE"/>
    <w:rsid w:val="00987D2B"/>
    <w:rsid w:val="009A1426"/>
    <w:rsid w:val="009A348C"/>
    <w:rsid w:val="009A7661"/>
    <w:rsid w:val="009D3618"/>
    <w:rsid w:val="009D3B7D"/>
    <w:rsid w:val="009E5CC9"/>
    <w:rsid w:val="00A03826"/>
    <w:rsid w:val="00A06FC6"/>
    <w:rsid w:val="00A357F2"/>
    <w:rsid w:val="00A40B68"/>
    <w:rsid w:val="00A41392"/>
    <w:rsid w:val="00A43B8E"/>
    <w:rsid w:val="00A43F15"/>
    <w:rsid w:val="00A61920"/>
    <w:rsid w:val="00A63AFF"/>
    <w:rsid w:val="00A664FC"/>
    <w:rsid w:val="00A73E60"/>
    <w:rsid w:val="00A82A17"/>
    <w:rsid w:val="00A921E3"/>
    <w:rsid w:val="00A92C5A"/>
    <w:rsid w:val="00A96C4E"/>
    <w:rsid w:val="00AA7722"/>
    <w:rsid w:val="00AB329E"/>
    <w:rsid w:val="00AC361E"/>
    <w:rsid w:val="00AD2269"/>
    <w:rsid w:val="00AD2B42"/>
    <w:rsid w:val="00AE4F7D"/>
    <w:rsid w:val="00AF436C"/>
    <w:rsid w:val="00AF6066"/>
    <w:rsid w:val="00B024A0"/>
    <w:rsid w:val="00B30395"/>
    <w:rsid w:val="00B320B3"/>
    <w:rsid w:val="00B3413F"/>
    <w:rsid w:val="00B4012B"/>
    <w:rsid w:val="00B47B87"/>
    <w:rsid w:val="00B507A2"/>
    <w:rsid w:val="00B62064"/>
    <w:rsid w:val="00B657C1"/>
    <w:rsid w:val="00B746D1"/>
    <w:rsid w:val="00B77561"/>
    <w:rsid w:val="00B830FF"/>
    <w:rsid w:val="00B85036"/>
    <w:rsid w:val="00B900B8"/>
    <w:rsid w:val="00BA54E1"/>
    <w:rsid w:val="00BB48EA"/>
    <w:rsid w:val="00BB68C3"/>
    <w:rsid w:val="00BC287B"/>
    <w:rsid w:val="00BF799A"/>
    <w:rsid w:val="00C051C6"/>
    <w:rsid w:val="00C06622"/>
    <w:rsid w:val="00C07793"/>
    <w:rsid w:val="00C12653"/>
    <w:rsid w:val="00C41348"/>
    <w:rsid w:val="00C81D4F"/>
    <w:rsid w:val="00C91F79"/>
    <w:rsid w:val="00C97854"/>
    <w:rsid w:val="00CB5ED2"/>
    <w:rsid w:val="00CC6CDB"/>
    <w:rsid w:val="00D03FD1"/>
    <w:rsid w:val="00D16B97"/>
    <w:rsid w:val="00D42E14"/>
    <w:rsid w:val="00D43F18"/>
    <w:rsid w:val="00D47EFD"/>
    <w:rsid w:val="00D51D37"/>
    <w:rsid w:val="00D56DFE"/>
    <w:rsid w:val="00D77ECF"/>
    <w:rsid w:val="00D8248F"/>
    <w:rsid w:val="00D872A6"/>
    <w:rsid w:val="00D90191"/>
    <w:rsid w:val="00DA6CE8"/>
    <w:rsid w:val="00DC271F"/>
    <w:rsid w:val="00DC50A7"/>
    <w:rsid w:val="00DE38BB"/>
    <w:rsid w:val="00DF2F14"/>
    <w:rsid w:val="00DF3181"/>
    <w:rsid w:val="00E01036"/>
    <w:rsid w:val="00E01E43"/>
    <w:rsid w:val="00E130FF"/>
    <w:rsid w:val="00E17E3F"/>
    <w:rsid w:val="00E46BE0"/>
    <w:rsid w:val="00E56399"/>
    <w:rsid w:val="00E57B0C"/>
    <w:rsid w:val="00E7414C"/>
    <w:rsid w:val="00E754DB"/>
    <w:rsid w:val="00E7665E"/>
    <w:rsid w:val="00EA56FD"/>
    <w:rsid w:val="00EC093C"/>
    <w:rsid w:val="00EC72B5"/>
    <w:rsid w:val="00ED0E62"/>
    <w:rsid w:val="00ED1A4E"/>
    <w:rsid w:val="00ED5BD2"/>
    <w:rsid w:val="00F02A84"/>
    <w:rsid w:val="00F0436A"/>
    <w:rsid w:val="00F30DB9"/>
    <w:rsid w:val="00F32E45"/>
    <w:rsid w:val="00F34DB2"/>
    <w:rsid w:val="00F37151"/>
    <w:rsid w:val="00F435A8"/>
    <w:rsid w:val="00F61EA7"/>
    <w:rsid w:val="00F63967"/>
    <w:rsid w:val="00F84EAC"/>
    <w:rsid w:val="00FB0986"/>
    <w:rsid w:val="00FC65AF"/>
    <w:rsid w:val="00FC6812"/>
    <w:rsid w:val="00FD2F4B"/>
    <w:rsid w:val="00FE04B1"/>
    <w:rsid w:val="00FE1127"/>
    <w:rsid w:val="00FE54F2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Stańczak-Wiślicz</cp:lastModifiedBy>
  <cp:revision>2</cp:revision>
  <dcterms:created xsi:type="dcterms:W3CDTF">2016-06-04T11:08:00Z</dcterms:created>
  <dcterms:modified xsi:type="dcterms:W3CDTF">2016-06-04T11:08:00Z</dcterms:modified>
</cp:coreProperties>
</file>