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95" w:rsidRPr="00A23EBC" w:rsidRDefault="00DF1C95" w:rsidP="00FC12DE">
      <w:p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>Załącznik nr 2 do Uchwały Rady Naukowej IBL PAN nr 1 z dnia 24 kwietnia 2018 r.</w:t>
      </w:r>
      <w:r w:rsidR="0007643A">
        <w:rPr>
          <w:sz w:val="24"/>
          <w:szCs w:val="24"/>
        </w:rPr>
        <w:t xml:space="preserve"> </w:t>
      </w:r>
      <w:r w:rsidR="0007643A">
        <w:rPr>
          <w:sz w:val="24"/>
          <w:szCs w:val="24"/>
        </w:rPr>
        <w:br/>
      </w:r>
      <w:r w:rsidRPr="00A23EBC">
        <w:rPr>
          <w:sz w:val="24"/>
          <w:szCs w:val="24"/>
        </w:rPr>
        <w:t xml:space="preserve">w sprawie wniosku do Dyrektora IBL PAN o utworzenie </w:t>
      </w:r>
      <w:r w:rsidR="0007643A">
        <w:rPr>
          <w:sz w:val="24"/>
          <w:szCs w:val="24"/>
        </w:rPr>
        <w:t>interdyscyplinarnych studiów d</w:t>
      </w:r>
      <w:r w:rsidR="00DC2007" w:rsidRPr="00A23EBC">
        <w:rPr>
          <w:sz w:val="24"/>
          <w:szCs w:val="24"/>
        </w:rPr>
        <w:t>oktoranckich „Humanistyka cyfrowa. Studia doktoranckie Instytutu Badań Literackich Polskiej Akademii Nauk i Polsko-Japońskiej Akademii Technik Komputerowych”.</w:t>
      </w:r>
    </w:p>
    <w:p w:rsidR="00976425" w:rsidRPr="00A23EBC" w:rsidRDefault="00976425" w:rsidP="00FC12DE">
      <w:pPr>
        <w:spacing w:line="360" w:lineRule="auto"/>
        <w:jc w:val="both"/>
        <w:rPr>
          <w:sz w:val="24"/>
          <w:szCs w:val="24"/>
        </w:rPr>
      </w:pPr>
      <w:r w:rsidRPr="00A23EBC">
        <w:rPr>
          <w:rFonts w:eastAsiaTheme="minorEastAsia"/>
          <w:sz w:val="24"/>
          <w:szCs w:val="24"/>
          <w:lang w:eastAsia="pl-PL"/>
        </w:rPr>
        <w:t>Projekt jest współfinasowany ze środków Unii Europejskiej w ramach Europejskiego funduszu społecznego Program Operacyjny Wiedza Edukacja Rozwój, Priorytet III Szkolnictwo wyższe dla gospodarki, Działanie 3.2 Studia Doktoranckie</w:t>
      </w:r>
    </w:p>
    <w:p w:rsidR="00976425" w:rsidRPr="00A23EBC" w:rsidRDefault="00976425" w:rsidP="00FC12DE">
      <w:pPr>
        <w:pStyle w:val="Tekstpodstawowy"/>
        <w:spacing w:line="360" w:lineRule="auto"/>
        <w:rPr>
          <w:rFonts w:ascii="Calibri" w:hAnsi="Calibri" w:cs="Calibri"/>
        </w:rPr>
      </w:pPr>
      <w:r w:rsidRPr="00A23EBC">
        <w:rPr>
          <w:noProof/>
          <w:lang w:eastAsia="pl-PL"/>
        </w:rPr>
        <w:drawing>
          <wp:inline distT="0" distB="0" distL="0" distR="0">
            <wp:extent cx="5758180" cy="742315"/>
            <wp:effectExtent l="0" t="0" r="762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425" w:rsidRPr="00A23EBC" w:rsidRDefault="00976425" w:rsidP="00FC12DE">
      <w:pPr>
        <w:spacing w:line="360" w:lineRule="auto"/>
        <w:jc w:val="both"/>
        <w:rPr>
          <w:sz w:val="24"/>
          <w:szCs w:val="24"/>
        </w:rPr>
      </w:pPr>
    </w:p>
    <w:p w:rsidR="007667BF" w:rsidRPr="00FC12DE" w:rsidRDefault="007667BF" w:rsidP="00FC12DE">
      <w:pPr>
        <w:spacing w:line="360" w:lineRule="auto"/>
        <w:jc w:val="both"/>
        <w:rPr>
          <w:b/>
          <w:sz w:val="24"/>
          <w:szCs w:val="24"/>
        </w:rPr>
      </w:pPr>
      <w:r w:rsidRPr="00FC12DE">
        <w:rPr>
          <w:b/>
          <w:sz w:val="24"/>
          <w:szCs w:val="24"/>
        </w:rPr>
        <w:t xml:space="preserve">Program </w:t>
      </w:r>
      <w:r w:rsidR="00A23EBC" w:rsidRPr="00FC12DE">
        <w:rPr>
          <w:b/>
          <w:sz w:val="24"/>
          <w:szCs w:val="24"/>
        </w:rPr>
        <w:t>interdyscyplinarnych studiów d</w:t>
      </w:r>
      <w:r w:rsidR="00E3469A" w:rsidRPr="00FC12DE">
        <w:rPr>
          <w:b/>
          <w:sz w:val="24"/>
          <w:szCs w:val="24"/>
        </w:rPr>
        <w:t>oktoranckich</w:t>
      </w:r>
      <w:r w:rsidR="00DC2007" w:rsidRPr="00FC12DE">
        <w:rPr>
          <w:b/>
          <w:sz w:val="24"/>
          <w:szCs w:val="24"/>
        </w:rPr>
        <w:t xml:space="preserve"> „Humanistyka cyfrowa. Studia doktoranckie Instytutu Badań Literackich Polskiej Akademii Nauk i Polsko-Japońskiej Akademii Technik Kompu</w:t>
      </w:r>
      <w:bookmarkStart w:id="0" w:name="_GoBack"/>
      <w:bookmarkEnd w:id="0"/>
      <w:r w:rsidR="00DC2007" w:rsidRPr="00FC12DE">
        <w:rPr>
          <w:b/>
          <w:sz w:val="24"/>
          <w:szCs w:val="24"/>
        </w:rPr>
        <w:t>terowych”</w:t>
      </w:r>
    </w:p>
    <w:p w:rsidR="00976425" w:rsidRPr="00A23EBC" w:rsidRDefault="00976425" w:rsidP="00FC12DE">
      <w:pPr>
        <w:spacing w:line="360" w:lineRule="auto"/>
        <w:jc w:val="both"/>
        <w:rPr>
          <w:sz w:val="24"/>
          <w:szCs w:val="24"/>
        </w:rPr>
      </w:pPr>
    </w:p>
    <w:p w:rsidR="0040407F" w:rsidRPr="00A23EBC" w:rsidRDefault="000A74F4" w:rsidP="00FC12DE">
      <w:p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>Uczestnictwo w zajęciach obowiązkowych i fakultatywnych</w:t>
      </w:r>
      <w:r w:rsidR="00DC2007" w:rsidRPr="00A23EBC">
        <w:rPr>
          <w:sz w:val="24"/>
          <w:szCs w:val="24"/>
        </w:rPr>
        <w:t xml:space="preserve"> oraz inna punktowana działalność doktoranta (uczestnictwo w konferencjach, publikacje itp.)</w:t>
      </w:r>
      <w:r w:rsidRPr="00A23EBC">
        <w:rPr>
          <w:sz w:val="24"/>
          <w:szCs w:val="24"/>
        </w:rPr>
        <w:t xml:space="preserve"> umożliwia doktorantowi zdobycie 45 punktów ECTS. </w:t>
      </w:r>
    </w:p>
    <w:p w:rsidR="004033EC" w:rsidRPr="00A23EBC" w:rsidRDefault="004033EC" w:rsidP="00FC12DE">
      <w:p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 xml:space="preserve">Program </w:t>
      </w:r>
      <w:r w:rsidR="00B60075" w:rsidRPr="00A23EBC">
        <w:rPr>
          <w:sz w:val="24"/>
          <w:szCs w:val="24"/>
        </w:rPr>
        <w:t xml:space="preserve">czteroletnich </w:t>
      </w:r>
      <w:r w:rsidRPr="00A23EBC">
        <w:rPr>
          <w:sz w:val="24"/>
          <w:szCs w:val="24"/>
        </w:rPr>
        <w:t xml:space="preserve">studiów </w:t>
      </w:r>
      <w:r w:rsidR="00DC2007" w:rsidRPr="00A23EBC">
        <w:rPr>
          <w:sz w:val="24"/>
          <w:szCs w:val="24"/>
        </w:rPr>
        <w:t xml:space="preserve">(osiem semestrów) </w:t>
      </w:r>
      <w:r w:rsidRPr="00A23EBC">
        <w:rPr>
          <w:sz w:val="24"/>
          <w:szCs w:val="24"/>
        </w:rPr>
        <w:t>realizowany jest w trzech modułach.</w:t>
      </w:r>
    </w:p>
    <w:p w:rsidR="00B60075" w:rsidRPr="00A23EBC" w:rsidRDefault="00B60075" w:rsidP="00FC12DE">
      <w:pPr>
        <w:spacing w:line="360" w:lineRule="auto"/>
        <w:jc w:val="both"/>
        <w:rPr>
          <w:sz w:val="24"/>
          <w:szCs w:val="24"/>
        </w:rPr>
      </w:pPr>
    </w:p>
    <w:p w:rsidR="005E4C21" w:rsidRPr="00A23EBC" w:rsidRDefault="00682683" w:rsidP="00FC12DE">
      <w:pPr>
        <w:spacing w:line="360" w:lineRule="auto"/>
        <w:jc w:val="both"/>
        <w:rPr>
          <w:b/>
          <w:sz w:val="24"/>
          <w:szCs w:val="24"/>
        </w:rPr>
      </w:pPr>
      <w:r w:rsidRPr="00A23EBC">
        <w:rPr>
          <w:b/>
          <w:sz w:val="24"/>
          <w:szCs w:val="24"/>
        </w:rPr>
        <w:t>Moduł 1</w:t>
      </w:r>
      <w:r w:rsidR="00E3469A" w:rsidRPr="00A23EBC">
        <w:rPr>
          <w:b/>
          <w:sz w:val="24"/>
          <w:szCs w:val="24"/>
        </w:rPr>
        <w:t xml:space="preserve"> – </w:t>
      </w:r>
      <w:r w:rsidR="005E4C21" w:rsidRPr="00A23EBC">
        <w:rPr>
          <w:b/>
          <w:sz w:val="24"/>
          <w:szCs w:val="24"/>
        </w:rPr>
        <w:t>Humanistyka i informatyka: p</w:t>
      </w:r>
      <w:r w:rsidR="00E3469A" w:rsidRPr="00A23EBC">
        <w:rPr>
          <w:b/>
          <w:sz w:val="24"/>
          <w:szCs w:val="24"/>
        </w:rPr>
        <w:t>rzedmioty o</w:t>
      </w:r>
      <w:r w:rsidRPr="00A23EBC">
        <w:rPr>
          <w:b/>
          <w:sz w:val="24"/>
          <w:szCs w:val="24"/>
        </w:rPr>
        <w:t xml:space="preserve">bowiązkowe </w:t>
      </w:r>
      <w:r w:rsidR="0042438F" w:rsidRPr="00A23EBC">
        <w:rPr>
          <w:b/>
          <w:sz w:val="24"/>
          <w:szCs w:val="24"/>
        </w:rPr>
        <w:t>(194</w:t>
      </w:r>
      <w:r w:rsidR="005E4C21" w:rsidRPr="00A23EBC">
        <w:rPr>
          <w:b/>
          <w:sz w:val="24"/>
          <w:szCs w:val="24"/>
        </w:rPr>
        <w:t xml:space="preserve"> </w:t>
      </w:r>
      <w:r w:rsidR="00B60075" w:rsidRPr="00A23EBC">
        <w:rPr>
          <w:b/>
          <w:sz w:val="24"/>
          <w:szCs w:val="24"/>
        </w:rPr>
        <w:t>h</w:t>
      </w:r>
      <w:r w:rsidR="005E4C21" w:rsidRPr="00A23EBC">
        <w:rPr>
          <w:b/>
          <w:sz w:val="24"/>
          <w:szCs w:val="24"/>
        </w:rPr>
        <w:t>)</w:t>
      </w:r>
      <w:r w:rsidR="004033EC" w:rsidRPr="00A23EBC">
        <w:rPr>
          <w:b/>
          <w:sz w:val="24"/>
          <w:szCs w:val="24"/>
        </w:rPr>
        <w:t xml:space="preserve"> </w:t>
      </w:r>
    </w:p>
    <w:p w:rsidR="00682683" w:rsidRPr="00A23EBC" w:rsidRDefault="00682683" w:rsidP="00FC12DE">
      <w:p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>1. Humanistyka cyfrowa</w:t>
      </w:r>
      <w:r w:rsidR="008A6664" w:rsidRPr="00A23EBC">
        <w:rPr>
          <w:sz w:val="24"/>
          <w:szCs w:val="24"/>
        </w:rPr>
        <w:t xml:space="preserve"> (</w:t>
      </w:r>
      <w:r w:rsidR="005E4C21" w:rsidRPr="00A23EBC">
        <w:rPr>
          <w:sz w:val="24"/>
          <w:szCs w:val="24"/>
        </w:rPr>
        <w:t>30 h</w:t>
      </w:r>
      <w:r w:rsidR="008A6664" w:rsidRPr="00A23EBC">
        <w:rPr>
          <w:sz w:val="24"/>
          <w:szCs w:val="24"/>
        </w:rPr>
        <w:t>)</w:t>
      </w:r>
    </w:p>
    <w:p w:rsidR="008A6664" w:rsidRPr="00A23EBC" w:rsidRDefault="00E957E5" w:rsidP="00FC12DE">
      <w:p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 xml:space="preserve">2. Nowa humanistyka </w:t>
      </w:r>
      <w:r w:rsidR="008A6664" w:rsidRPr="00A23EBC">
        <w:rPr>
          <w:sz w:val="24"/>
          <w:szCs w:val="24"/>
        </w:rPr>
        <w:t>problemy metodologii badań</w:t>
      </w:r>
      <w:r w:rsidR="004C08AE" w:rsidRPr="00A23EBC">
        <w:rPr>
          <w:sz w:val="24"/>
          <w:szCs w:val="24"/>
        </w:rPr>
        <w:t xml:space="preserve"> (</w:t>
      </w:r>
      <w:r w:rsidR="005E4C21" w:rsidRPr="00A23EBC">
        <w:rPr>
          <w:sz w:val="24"/>
          <w:szCs w:val="24"/>
        </w:rPr>
        <w:t>30 h</w:t>
      </w:r>
      <w:r w:rsidR="004C08AE" w:rsidRPr="00A23EBC">
        <w:rPr>
          <w:sz w:val="24"/>
          <w:szCs w:val="24"/>
        </w:rPr>
        <w:t>)</w:t>
      </w:r>
    </w:p>
    <w:p w:rsidR="008A6664" w:rsidRPr="00A23EBC" w:rsidRDefault="008A6664" w:rsidP="00FC12DE">
      <w:p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>3. Statystyczna analiza danych</w:t>
      </w:r>
      <w:r w:rsidR="004C08AE" w:rsidRPr="00A23EBC">
        <w:rPr>
          <w:sz w:val="24"/>
          <w:szCs w:val="24"/>
        </w:rPr>
        <w:t xml:space="preserve"> (</w:t>
      </w:r>
      <w:r w:rsidR="005E4C21" w:rsidRPr="00A23EBC">
        <w:rPr>
          <w:sz w:val="24"/>
          <w:szCs w:val="24"/>
        </w:rPr>
        <w:t>15 h</w:t>
      </w:r>
      <w:r w:rsidR="004C08AE" w:rsidRPr="00A23EBC">
        <w:rPr>
          <w:sz w:val="24"/>
          <w:szCs w:val="24"/>
        </w:rPr>
        <w:t>)</w:t>
      </w:r>
    </w:p>
    <w:p w:rsidR="00682683" w:rsidRPr="00A23EBC" w:rsidRDefault="008A6664" w:rsidP="00FC12DE">
      <w:p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>4</w:t>
      </w:r>
      <w:r w:rsidR="00682683" w:rsidRPr="00A23EBC">
        <w:rPr>
          <w:sz w:val="24"/>
          <w:szCs w:val="24"/>
        </w:rPr>
        <w:t>. Semiotyka kultury</w:t>
      </w:r>
      <w:r w:rsidR="004C08AE" w:rsidRPr="00A23EBC">
        <w:rPr>
          <w:sz w:val="24"/>
          <w:szCs w:val="24"/>
        </w:rPr>
        <w:t xml:space="preserve"> (</w:t>
      </w:r>
      <w:r w:rsidR="005E4C21" w:rsidRPr="00A23EBC">
        <w:rPr>
          <w:sz w:val="24"/>
          <w:szCs w:val="24"/>
        </w:rPr>
        <w:t>15 h</w:t>
      </w:r>
      <w:r w:rsidR="004C08AE" w:rsidRPr="00A23EBC">
        <w:rPr>
          <w:sz w:val="24"/>
          <w:szCs w:val="24"/>
        </w:rPr>
        <w:t>)</w:t>
      </w:r>
    </w:p>
    <w:p w:rsidR="00682683" w:rsidRPr="00A23EBC" w:rsidRDefault="00682683" w:rsidP="00FC12DE">
      <w:p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>5. Wykłady mistrzowskie</w:t>
      </w:r>
      <w:r w:rsidR="008A6664" w:rsidRPr="00A23EBC">
        <w:rPr>
          <w:sz w:val="24"/>
          <w:szCs w:val="24"/>
        </w:rPr>
        <w:t xml:space="preserve"> (</w:t>
      </w:r>
      <w:r w:rsidR="005E4C21" w:rsidRPr="00A23EBC">
        <w:rPr>
          <w:sz w:val="24"/>
          <w:szCs w:val="24"/>
        </w:rPr>
        <w:t>24 h</w:t>
      </w:r>
      <w:r w:rsidR="008A6664" w:rsidRPr="00A23EBC">
        <w:rPr>
          <w:sz w:val="24"/>
          <w:szCs w:val="24"/>
        </w:rPr>
        <w:t>)</w:t>
      </w:r>
    </w:p>
    <w:p w:rsidR="0042438F" w:rsidRPr="00A23EBC" w:rsidRDefault="0042438F" w:rsidP="00FC12DE">
      <w:p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>6. Seminarium doktoranckie (80 h)</w:t>
      </w:r>
    </w:p>
    <w:p w:rsidR="0042438F" w:rsidRPr="00A23EBC" w:rsidRDefault="0042438F" w:rsidP="00FC12DE">
      <w:pPr>
        <w:spacing w:line="360" w:lineRule="auto"/>
        <w:jc w:val="both"/>
        <w:rPr>
          <w:sz w:val="24"/>
          <w:szCs w:val="24"/>
        </w:rPr>
      </w:pPr>
    </w:p>
    <w:p w:rsidR="00682683" w:rsidRPr="00A23EBC" w:rsidRDefault="00682683" w:rsidP="00FC12DE">
      <w:p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lastRenderedPageBreak/>
        <w:t xml:space="preserve">Zajęcia obowiązkowe dla humanistów i informatyków </w:t>
      </w:r>
      <w:r w:rsidR="00E3469A" w:rsidRPr="00A23EBC">
        <w:rPr>
          <w:sz w:val="24"/>
          <w:szCs w:val="24"/>
        </w:rPr>
        <w:t xml:space="preserve"> w tym module </w:t>
      </w:r>
      <w:r w:rsidRPr="00A23EBC">
        <w:rPr>
          <w:sz w:val="24"/>
          <w:szCs w:val="24"/>
        </w:rPr>
        <w:t>dostarczą podstawowej wiedzy teoretycznej i praktycznej dotyczącej kierunków rozwoju współczesnej humanistyki</w:t>
      </w:r>
      <w:r w:rsidR="004C3773" w:rsidRPr="00A23EBC">
        <w:rPr>
          <w:sz w:val="24"/>
          <w:szCs w:val="24"/>
        </w:rPr>
        <w:t xml:space="preserve"> oraz </w:t>
      </w:r>
      <w:r w:rsidRPr="00A23EBC">
        <w:rPr>
          <w:sz w:val="24"/>
          <w:szCs w:val="24"/>
        </w:rPr>
        <w:t>wpływu przełomu cyfrowego na zachodzące w niej zmiany</w:t>
      </w:r>
      <w:r w:rsidR="004C3773" w:rsidRPr="00A23EBC">
        <w:rPr>
          <w:sz w:val="24"/>
          <w:szCs w:val="24"/>
        </w:rPr>
        <w:t>.</w:t>
      </w:r>
      <w:r w:rsidRPr="00A23EBC">
        <w:rPr>
          <w:sz w:val="24"/>
          <w:szCs w:val="24"/>
        </w:rPr>
        <w:t xml:space="preserve"> </w:t>
      </w:r>
      <w:r w:rsidR="004C3773" w:rsidRPr="00A23EBC">
        <w:rPr>
          <w:sz w:val="24"/>
          <w:szCs w:val="24"/>
        </w:rPr>
        <w:t xml:space="preserve">Omówione będą </w:t>
      </w:r>
      <w:r w:rsidR="00C54150" w:rsidRPr="00A23EBC">
        <w:rPr>
          <w:sz w:val="24"/>
          <w:szCs w:val="24"/>
        </w:rPr>
        <w:t xml:space="preserve">problemy związane z </w:t>
      </w:r>
      <w:r w:rsidRPr="00A23EBC">
        <w:rPr>
          <w:sz w:val="24"/>
          <w:szCs w:val="24"/>
        </w:rPr>
        <w:t>pojawienie</w:t>
      </w:r>
      <w:r w:rsidR="00C54150" w:rsidRPr="00A23EBC">
        <w:rPr>
          <w:sz w:val="24"/>
          <w:szCs w:val="24"/>
        </w:rPr>
        <w:t>m</w:t>
      </w:r>
      <w:r w:rsidRPr="00A23EBC">
        <w:rPr>
          <w:sz w:val="24"/>
          <w:szCs w:val="24"/>
        </w:rPr>
        <w:t xml:space="preserve"> się nowych metodologi</w:t>
      </w:r>
      <w:r w:rsidR="00C54150" w:rsidRPr="00A23EBC">
        <w:rPr>
          <w:sz w:val="24"/>
          <w:szCs w:val="24"/>
        </w:rPr>
        <w:t>i</w:t>
      </w:r>
      <w:r w:rsidRPr="00A23EBC">
        <w:rPr>
          <w:sz w:val="24"/>
          <w:szCs w:val="24"/>
        </w:rPr>
        <w:t xml:space="preserve"> oraz możliwości wykorzystywania technologii i metod cyfrowych w interdyscyplinarnych badaniach informatyczno-humanistycznych. Wykłady mistrzowskie prowadzić będą zapraszani z zewnątrz (także zagraniczni) wybitni znawcy kultury współczesnej.</w:t>
      </w:r>
    </w:p>
    <w:p w:rsidR="00B60075" w:rsidRPr="00A23EBC" w:rsidRDefault="00B60075" w:rsidP="00FC12DE">
      <w:pPr>
        <w:spacing w:line="360" w:lineRule="auto"/>
        <w:jc w:val="both"/>
        <w:rPr>
          <w:sz w:val="24"/>
          <w:szCs w:val="24"/>
        </w:rPr>
      </w:pPr>
    </w:p>
    <w:p w:rsidR="00682683" w:rsidRPr="00A23EBC" w:rsidRDefault="00682683" w:rsidP="00FC12DE">
      <w:pPr>
        <w:spacing w:line="360" w:lineRule="auto"/>
        <w:jc w:val="both"/>
        <w:rPr>
          <w:b/>
          <w:sz w:val="24"/>
          <w:szCs w:val="24"/>
        </w:rPr>
      </w:pPr>
      <w:r w:rsidRPr="00A23EBC">
        <w:rPr>
          <w:b/>
          <w:sz w:val="24"/>
          <w:szCs w:val="24"/>
        </w:rPr>
        <w:t>Moduł 2</w:t>
      </w:r>
      <w:r w:rsidR="00C54150" w:rsidRPr="00A23EBC">
        <w:rPr>
          <w:b/>
          <w:sz w:val="24"/>
          <w:szCs w:val="24"/>
        </w:rPr>
        <w:t xml:space="preserve"> </w:t>
      </w:r>
      <w:r w:rsidR="00DC2007" w:rsidRPr="00A23EBC">
        <w:rPr>
          <w:b/>
          <w:sz w:val="24"/>
          <w:szCs w:val="24"/>
        </w:rPr>
        <w:t>–</w:t>
      </w:r>
      <w:r w:rsidR="00C54150" w:rsidRPr="00A23EBC">
        <w:rPr>
          <w:b/>
          <w:sz w:val="24"/>
          <w:szCs w:val="24"/>
        </w:rPr>
        <w:t xml:space="preserve"> </w:t>
      </w:r>
      <w:r w:rsidRPr="00A23EBC">
        <w:rPr>
          <w:b/>
          <w:sz w:val="24"/>
          <w:szCs w:val="24"/>
        </w:rPr>
        <w:t>Umiejętności akademickie</w:t>
      </w:r>
      <w:r w:rsidR="00C54150" w:rsidRPr="00A23EBC">
        <w:rPr>
          <w:b/>
          <w:sz w:val="24"/>
          <w:szCs w:val="24"/>
        </w:rPr>
        <w:t xml:space="preserve">: przedmioty </w:t>
      </w:r>
      <w:r w:rsidR="00CF555D" w:rsidRPr="00A23EBC">
        <w:rPr>
          <w:b/>
          <w:sz w:val="24"/>
          <w:szCs w:val="24"/>
        </w:rPr>
        <w:t>obowiązkowe</w:t>
      </w:r>
      <w:r w:rsidR="00C54150" w:rsidRPr="00A23EBC">
        <w:rPr>
          <w:b/>
          <w:sz w:val="24"/>
          <w:szCs w:val="24"/>
        </w:rPr>
        <w:t xml:space="preserve"> (</w:t>
      </w:r>
      <w:r w:rsidRPr="00A23EBC">
        <w:rPr>
          <w:b/>
          <w:sz w:val="24"/>
          <w:szCs w:val="24"/>
        </w:rPr>
        <w:t xml:space="preserve">45 </w:t>
      </w:r>
      <w:r w:rsidR="0042438F" w:rsidRPr="00A23EBC">
        <w:rPr>
          <w:b/>
          <w:sz w:val="24"/>
          <w:szCs w:val="24"/>
        </w:rPr>
        <w:t>h</w:t>
      </w:r>
      <w:r w:rsidR="00C54150" w:rsidRPr="00A23EBC">
        <w:rPr>
          <w:b/>
          <w:sz w:val="24"/>
          <w:szCs w:val="24"/>
        </w:rPr>
        <w:t>)</w:t>
      </w:r>
    </w:p>
    <w:p w:rsidR="00682683" w:rsidRPr="00A23EBC" w:rsidRDefault="00682683" w:rsidP="00FC12DE">
      <w:p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>1. Warsztaty z organizacji i finansowania badań</w:t>
      </w:r>
      <w:r w:rsidR="004C08AE" w:rsidRPr="00A23EBC">
        <w:rPr>
          <w:sz w:val="24"/>
          <w:szCs w:val="24"/>
        </w:rPr>
        <w:t xml:space="preserve"> (</w:t>
      </w:r>
      <w:r w:rsidR="000F3F7A" w:rsidRPr="00A23EBC">
        <w:rPr>
          <w:sz w:val="24"/>
          <w:szCs w:val="24"/>
        </w:rPr>
        <w:t>15</w:t>
      </w:r>
      <w:r w:rsidR="0042438F" w:rsidRPr="00A23EBC">
        <w:rPr>
          <w:sz w:val="24"/>
          <w:szCs w:val="24"/>
        </w:rPr>
        <w:t xml:space="preserve"> h</w:t>
      </w:r>
      <w:r w:rsidR="004C08AE" w:rsidRPr="00A23EBC">
        <w:rPr>
          <w:sz w:val="24"/>
          <w:szCs w:val="24"/>
        </w:rPr>
        <w:t>)</w:t>
      </w:r>
    </w:p>
    <w:p w:rsidR="00682683" w:rsidRPr="00A23EBC" w:rsidRDefault="00682683" w:rsidP="00FC12DE">
      <w:p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>2. Metody i techniki prowadzenia zajęć dydaktycznych</w:t>
      </w:r>
      <w:r w:rsidR="004C08AE" w:rsidRPr="00A23EBC">
        <w:rPr>
          <w:sz w:val="24"/>
          <w:szCs w:val="24"/>
        </w:rPr>
        <w:t xml:space="preserve"> (</w:t>
      </w:r>
      <w:r w:rsidR="000F3F7A" w:rsidRPr="00A23EBC">
        <w:rPr>
          <w:sz w:val="24"/>
          <w:szCs w:val="24"/>
        </w:rPr>
        <w:t>10</w:t>
      </w:r>
      <w:r w:rsidR="0042438F" w:rsidRPr="00A23EBC">
        <w:rPr>
          <w:sz w:val="24"/>
          <w:szCs w:val="24"/>
        </w:rPr>
        <w:t xml:space="preserve"> h</w:t>
      </w:r>
      <w:r w:rsidR="004C08AE" w:rsidRPr="00A23EBC">
        <w:rPr>
          <w:sz w:val="24"/>
          <w:szCs w:val="24"/>
        </w:rPr>
        <w:t>)</w:t>
      </w:r>
    </w:p>
    <w:p w:rsidR="00682683" w:rsidRPr="00A23EBC" w:rsidRDefault="00682683" w:rsidP="00FC12DE">
      <w:p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>3. Praktyki dydaktyczne</w:t>
      </w:r>
      <w:r w:rsidR="00863F19" w:rsidRPr="00A23EBC">
        <w:rPr>
          <w:sz w:val="24"/>
          <w:szCs w:val="24"/>
        </w:rPr>
        <w:t xml:space="preserve"> (20</w:t>
      </w:r>
      <w:r w:rsidR="0042438F" w:rsidRPr="00A23EBC">
        <w:rPr>
          <w:sz w:val="24"/>
          <w:szCs w:val="24"/>
        </w:rPr>
        <w:t xml:space="preserve"> h</w:t>
      </w:r>
      <w:r w:rsidR="003006B9" w:rsidRPr="00A23EBC">
        <w:rPr>
          <w:sz w:val="24"/>
          <w:szCs w:val="24"/>
        </w:rPr>
        <w:t>)</w:t>
      </w:r>
    </w:p>
    <w:p w:rsidR="00682683" w:rsidRPr="00A23EBC" w:rsidRDefault="00682683" w:rsidP="00FC12DE">
      <w:pPr>
        <w:spacing w:line="360" w:lineRule="auto"/>
        <w:jc w:val="both"/>
        <w:rPr>
          <w:sz w:val="24"/>
          <w:szCs w:val="24"/>
        </w:rPr>
      </w:pPr>
    </w:p>
    <w:p w:rsidR="000F3F7A" w:rsidRPr="00A23EBC" w:rsidRDefault="00682683" w:rsidP="00FC12DE">
      <w:pPr>
        <w:spacing w:line="360" w:lineRule="auto"/>
        <w:jc w:val="both"/>
        <w:rPr>
          <w:b/>
          <w:sz w:val="24"/>
          <w:szCs w:val="24"/>
        </w:rPr>
      </w:pPr>
      <w:r w:rsidRPr="00A23EBC">
        <w:rPr>
          <w:b/>
          <w:sz w:val="24"/>
          <w:szCs w:val="24"/>
        </w:rPr>
        <w:t>Moduł 3</w:t>
      </w:r>
      <w:r w:rsidR="00CE776C" w:rsidRPr="00A23EBC">
        <w:rPr>
          <w:b/>
          <w:sz w:val="24"/>
          <w:szCs w:val="24"/>
        </w:rPr>
        <w:t xml:space="preserve"> </w:t>
      </w:r>
      <w:r w:rsidR="000F3F7A" w:rsidRPr="00A23EBC">
        <w:rPr>
          <w:b/>
          <w:sz w:val="24"/>
          <w:szCs w:val="24"/>
        </w:rPr>
        <w:t>–</w:t>
      </w:r>
      <w:r w:rsidR="00CE776C" w:rsidRPr="00A23EBC">
        <w:rPr>
          <w:b/>
          <w:sz w:val="24"/>
          <w:szCs w:val="24"/>
        </w:rPr>
        <w:t xml:space="preserve"> </w:t>
      </w:r>
      <w:r w:rsidR="00AE12C8" w:rsidRPr="00A23EBC">
        <w:rPr>
          <w:b/>
          <w:sz w:val="24"/>
          <w:szCs w:val="24"/>
        </w:rPr>
        <w:t>Przedmioty i zajęcia fakultatywne:</w:t>
      </w:r>
    </w:p>
    <w:p w:rsidR="000F3F7A" w:rsidRPr="00A23EBC" w:rsidRDefault="00DC2007" w:rsidP="00FC12DE">
      <w:p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>1</w:t>
      </w:r>
      <w:r w:rsidR="000F3F7A" w:rsidRPr="00A23EBC">
        <w:rPr>
          <w:sz w:val="24"/>
          <w:szCs w:val="24"/>
        </w:rPr>
        <w:t>. Język angielski lub inny (200 h – bon edukacyjny)</w:t>
      </w:r>
    </w:p>
    <w:p w:rsidR="00682683" w:rsidRPr="00A23EBC" w:rsidRDefault="00DC2007" w:rsidP="00FC12DE">
      <w:p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>2</w:t>
      </w:r>
      <w:r w:rsidR="00AE12C8" w:rsidRPr="00A23EBC">
        <w:rPr>
          <w:sz w:val="24"/>
          <w:szCs w:val="24"/>
        </w:rPr>
        <w:t xml:space="preserve">. </w:t>
      </w:r>
      <w:r w:rsidR="00682683" w:rsidRPr="00A23EBC">
        <w:rPr>
          <w:sz w:val="24"/>
          <w:szCs w:val="24"/>
        </w:rPr>
        <w:t>Indywidualne ścieżki kształcenia</w:t>
      </w:r>
      <w:r w:rsidR="00CE776C" w:rsidRPr="00A23EBC">
        <w:rPr>
          <w:sz w:val="24"/>
          <w:szCs w:val="24"/>
        </w:rPr>
        <w:t xml:space="preserve"> –</w:t>
      </w:r>
      <w:r w:rsidR="000F3F7A" w:rsidRPr="00A23EBC">
        <w:rPr>
          <w:sz w:val="24"/>
          <w:szCs w:val="24"/>
        </w:rPr>
        <w:t xml:space="preserve"> </w:t>
      </w:r>
      <w:r w:rsidR="0042438F" w:rsidRPr="00A23EBC">
        <w:rPr>
          <w:sz w:val="24"/>
          <w:szCs w:val="24"/>
        </w:rPr>
        <w:t>5</w:t>
      </w:r>
      <w:r w:rsidRPr="00A23EBC">
        <w:rPr>
          <w:sz w:val="24"/>
          <w:szCs w:val="24"/>
        </w:rPr>
        <w:t xml:space="preserve"> przedmiotów</w:t>
      </w:r>
      <w:r w:rsidR="00682683" w:rsidRPr="00A23EBC">
        <w:rPr>
          <w:sz w:val="24"/>
          <w:szCs w:val="24"/>
        </w:rPr>
        <w:t xml:space="preserve"> </w:t>
      </w:r>
      <w:r w:rsidR="00C54150" w:rsidRPr="00A23EBC">
        <w:rPr>
          <w:sz w:val="24"/>
          <w:szCs w:val="24"/>
        </w:rPr>
        <w:t>z oferowanych dziesięciu</w:t>
      </w:r>
      <w:r w:rsidR="00A60379" w:rsidRPr="00A23EBC">
        <w:rPr>
          <w:sz w:val="24"/>
          <w:szCs w:val="24"/>
        </w:rPr>
        <w:t xml:space="preserve">, </w:t>
      </w:r>
      <w:r w:rsidR="00682683" w:rsidRPr="00A23EBC">
        <w:rPr>
          <w:sz w:val="24"/>
          <w:szCs w:val="24"/>
        </w:rPr>
        <w:t>w ciągu 4 lat po 15 h – w sumie 60 h</w:t>
      </w:r>
      <w:r w:rsidR="000F3F7A" w:rsidRPr="00A23EBC">
        <w:rPr>
          <w:sz w:val="24"/>
          <w:szCs w:val="24"/>
        </w:rPr>
        <w:t>:</w:t>
      </w:r>
      <w:r w:rsidR="00682683" w:rsidRPr="00A23EBC">
        <w:rPr>
          <w:sz w:val="24"/>
          <w:szCs w:val="24"/>
        </w:rPr>
        <w:t xml:space="preserve"> </w:t>
      </w:r>
    </w:p>
    <w:p w:rsidR="00DB7AF3" w:rsidRPr="00A23EBC" w:rsidRDefault="00276518" w:rsidP="00FC12DE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>Społeczeństwo informacyjne: technologia – kultura – etyka</w:t>
      </w:r>
    </w:p>
    <w:p w:rsidR="00276518" w:rsidRPr="00A23EBC" w:rsidRDefault="00276518" w:rsidP="00FC12DE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>Przetwarzanie i analiza danych tekstowych</w:t>
      </w:r>
    </w:p>
    <w:p w:rsidR="00276518" w:rsidRPr="00A23EBC" w:rsidRDefault="00276518" w:rsidP="00FC12DE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 xml:space="preserve">Estetyka mediów </w:t>
      </w:r>
      <w:r w:rsidR="00A71026" w:rsidRPr="00A23EBC">
        <w:rPr>
          <w:sz w:val="24"/>
          <w:szCs w:val="24"/>
        </w:rPr>
        <w:t>cyfrowych</w:t>
      </w:r>
    </w:p>
    <w:p w:rsidR="00A71026" w:rsidRPr="00A23EBC" w:rsidRDefault="00A71026" w:rsidP="00FC12DE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>Zastosowanie technik językowych – retoryka praktyczna</w:t>
      </w:r>
    </w:p>
    <w:p w:rsidR="00A71026" w:rsidRPr="00A23EBC" w:rsidRDefault="00A71026" w:rsidP="00FC12DE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>Edyt</w:t>
      </w:r>
      <w:r w:rsidR="000F3F7A" w:rsidRPr="00A23EBC">
        <w:rPr>
          <w:sz w:val="24"/>
          <w:szCs w:val="24"/>
        </w:rPr>
        <w:t>o</w:t>
      </w:r>
      <w:r w:rsidRPr="00A23EBC">
        <w:rPr>
          <w:sz w:val="24"/>
          <w:szCs w:val="24"/>
        </w:rPr>
        <w:t>rstwo cyfrowe</w:t>
      </w:r>
    </w:p>
    <w:p w:rsidR="00A71026" w:rsidRPr="00A23EBC" w:rsidRDefault="00A71026" w:rsidP="00FC12DE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>Wizualizacja wiedzy</w:t>
      </w:r>
    </w:p>
    <w:p w:rsidR="000A74F4" w:rsidRPr="00A23EBC" w:rsidRDefault="000A74F4" w:rsidP="00FC12DE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>Konwersatorium w języku angielskim</w:t>
      </w:r>
    </w:p>
    <w:p w:rsidR="000A74F4" w:rsidRPr="00A23EBC" w:rsidRDefault="000A74F4" w:rsidP="00FC12DE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>Prawo autorskie</w:t>
      </w:r>
    </w:p>
    <w:p w:rsidR="00A71026" w:rsidRPr="00A23EBC" w:rsidRDefault="00A71026" w:rsidP="00FC12DE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 w:rsidRPr="00A23EBC">
        <w:rPr>
          <w:sz w:val="24"/>
          <w:szCs w:val="24"/>
        </w:rPr>
        <w:t>Biblio</w:t>
      </w:r>
      <w:r w:rsidR="000A74F4" w:rsidRPr="00A23EBC">
        <w:rPr>
          <w:sz w:val="24"/>
          <w:szCs w:val="24"/>
        </w:rPr>
        <w:t>m</w:t>
      </w:r>
      <w:r w:rsidRPr="00A23EBC">
        <w:rPr>
          <w:sz w:val="24"/>
          <w:szCs w:val="24"/>
        </w:rPr>
        <w:t>etria</w:t>
      </w:r>
      <w:proofErr w:type="spellEnd"/>
      <w:r w:rsidRPr="00A23EBC">
        <w:rPr>
          <w:sz w:val="24"/>
          <w:szCs w:val="24"/>
        </w:rPr>
        <w:t xml:space="preserve"> i </w:t>
      </w:r>
      <w:proofErr w:type="spellStart"/>
      <w:r w:rsidRPr="00A23EBC">
        <w:rPr>
          <w:sz w:val="24"/>
          <w:szCs w:val="24"/>
        </w:rPr>
        <w:t>menedżery</w:t>
      </w:r>
      <w:proofErr w:type="spellEnd"/>
      <w:r w:rsidRPr="00A23EBC">
        <w:rPr>
          <w:sz w:val="24"/>
          <w:szCs w:val="24"/>
        </w:rPr>
        <w:t xml:space="preserve"> bibliografii</w:t>
      </w:r>
    </w:p>
    <w:p w:rsidR="00A71026" w:rsidRPr="00A23EBC" w:rsidRDefault="00A71026" w:rsidP="00FC12DE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>Przetwarzanie języka nat</w:t>
      </w:r>
      <w:r w:rsidR="000A74F4" w:rsidRPr="00A23EBC">
        <w:rPr>
          <w:sz w:val="24"/>
          <w:szCs w:val="24"/>
        </w:rPr>
        <w:t>u</w:t>
      </w:r>
      <w:r w:rsidRPr="00A23EBC">
        <w:rPr>
          <w:sz w:val="24"/>
          <w:szCs w:val="24"/>
        </w:rPr>
        <w:t>ralnego</w:t>
      </w:r>
    </w:p>
    <w:p w:rsidR="008A6664" w:rsidRPr="00A23EBC" w:rsidRDefault="008A6664" w:rsidP="00FC12DE">
      <w:pPr>
        <w:spacing w:line="360" w:lineRule="auto"/>
        <w:jc w:val="both"/>
        <w:rPr>
          <w:sz w:val="24"/>
          <w:szCs w:val="24"/>
        </w:rPr>
      </w:pPr>
    </w:p>
    <w:p w:rsidR="00DC2007" w:rsidRDefault="00682683" w:rsidP="00FC12DE">
      <w:pPr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lastRenderedPageBreak/>
        <w:t>Indywidualne ścieżki kształcenia pozwolą doktorantom na wybór zajęć</w:t>
      </w:r>
      <w:r w:rsidR="00CE776C" w:rsidRPr="00A23EBC">
        <w:rPr>
          <w:sz w:val="24"/>
          <w:szCs w:val="24"/>
        </w:rPr>
        <w:t xml:space="preserve"> </w:t>
      </w:r>
      <w:r w:rsidRPr="00A23EBC">
        <w:rPr>
          <w:sz w:val="24"/>
          <w:szCs w:val="24"/>
        </w:rPr>
        <w:t xml:space="preserve">specjalistycznych </w:t>
      </w:r>
      <w:r w:rsidR="00AE12C8" w:rsidRPr="00A23EBC">
        <w:rPr>
          <w:sz w:val="24"/>
          <w:szCs w:val="24"/>
        </w:rPr>
        <w:t xml:space="preserve"> zgodnych z zainteresowaniami i obranym tematem doktoratu. </w:t>
      </w:r>
      <w:r w:rsidR="003E4C74" w:rsidRPr="00A23EBC">
        <w:rPr>
          <w:sz w:val="24"/>
          <w:szCs w:val="24"/>
        </w:rPr>
        <w:t>D</w:t>
      </w:r>
      <w:r w:rsidRPr="00A23EBC">
        <w:rPr>
          <w:sz w:val="24"/>
          <w:szCs w:val="24"/>
        </w:rPr>
        <w:t>ostarczą</w:t>
      </w:r>
      <w:r w:rsidR="003E4C74" w:rsidRPr="00A23EBC">
        <w:rPr>
          <w:sz w:val="24"/>
          <w:szCs w:val="24"/>
        </w:rPr>
        <w:t xml:space="preserve"> one </w:t>
      </w:r>
      <w:r w:rsidRPr="00A23EBC">
        <w:rPr>
          <w:sz w:val="24"/>
          <w:szCs w:val="24"/>
        </w:rPr>
        <w:t xml:space="preserve">wiedzy i umiejętności praktycznych </w:t>
      </w:r>
      <w:r w:rsidR="003E4C74" w:rsidRPr="00A23EBC">
        <w:rPr>
          <w:sz w:val="24"/>
          <w:szCs w:val="24"/>
        </w:rPr>
        <w:t>potrzebnych do</w:t>
      </w:r>
      <w:r w:rsidRPr="00A23EBC">
        <w:rPr>
          <w:sz w:val="24"/>
          <w:szCs w:val="24"/>
        </w:rPr>
        <w:t xml:space="preserve"> ułożenia (przy wsparciu mentorów i kierownictwa st</w:t>
      </w:r>
      <w:r w:rsidR="003E4C74" w:rsidRPr="00A23EBC">
        <w:rPr>
          <w:sz w:val="24"/>
          <w:szCs w:val="24"/>
        </w:rPr>
        <w:t>udiów</w:t>
      </w:r>
      <w:r w:rsidRPr="00A23EBC">
        <w:rPr>
          <w:sz w:val="24"/>
          <w:szCs w:val="24"/>
        </w:rPr>
        <w:t>) konsekwentnej drogi odpowiadającej etapom rozwoju badawczego, np. ścieżki korpusów tekstów i edycji cyfr</w:t>
      </w:r>
      <w:r w:rsidR="00AE12C8" w:rsidRPr="00A23EBC">
        <w:rPr>
          <w:sz w:val="24"/>
          <w:szCs w:val="24"/>
        </w:rPr>
        <w:t>owych</w:t>
      </w:r>
      <w:r w:rsidRPr="00A23EBC">
        <w:rPr>
          <w:sz w:val="24"/>
          <w:szCs w:val="24"/>
        </w:rPr>
        <w:t>, ścieżki baz danych, ścieżki przetwarzania języka naturalnego.</w:t>
      </w:r>
    </w:p>
    <w:p w:rsidR="00A23EBC" w:rsidRPr="00A23EBC" w:rsidRDefault="00A23EBC" w:rsidP="00FC12D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Każdy uczestnik będzie wykonywał program badań pod indywidualną opieką dwóch mentorów (humanisty i informatyka), którzy w ciągu trwania studiów będą do dyspozycji doktoranta.</w:t>
      </w:r>
    </w:p>
    <w:p w:rsidR="00682683" w:rsidRPr="00A23EBC" w:rsidRDefault="00DC2007" w:rsidP="00FC12DE">
      <w:pPr>
        <w:pStyle w:val="Tekstkomentarza"/>
        <w:spacing w:line="360" w:lineRule="auto"/>
        <w:jc w:val="both"/>
        <w:rPr>
          <w:sz w:val="24"/>
          <w:szCs w:val="24"/>
        </w:rPr>
      </w:pPr>
      <w:r w:rsidRPr="00A23EBC">
        <w:rPr>
          <w:sz w:val="24"/>
          <w:szCs w:val="24"/>
        </w:rPr>
        <w:t xml:space="preserve">Projekt daje doktorantom możliwość realizowania staży w instytucjach kultury oraz wyjazdu w ramach Erasmus +, zapewnia także finanse na udział w konferencjach krajowych i zagranicznych. </w:t>
      </w:r>
      <w:r w:rsidR="00682683" w:rsidRPr="00A23EBC">
        <w:rPr>
          <w:sz w:val="24"/>
          <w:szCs w:val="24"/>
        </w:rPr>
        <w:t xml:space="preserve"> </w:t>
      </w:r>
    </w:p>
    <w:sectPr w:rsidR="00682683" w:rsidRPr="00A23EBC" w:rsidSect="00C36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BE46A7" w15:done="0"/>
  <w15:commentEx w15:paraId="0AA96464" w15:done="0"/>
  <w15:commentEx w15:paraId="1F7CFD23" w15:done="0"/>
  <w15:commentEx w15:paraId="1907F305" w15:done="0"/>
  <w15:commentEx w15:paraId="6102CF58" w15:done="0"/>
  <w15:commentEx w15:paraId="43D95C94" w15:done="0"/>
  <w15:commentEx w15:paraId="3520FFBC" w15:done="0"/>
  <w15:commentEx w15:paraId="04C16C0A" w15:done="0"/>
  <w15:commentEx w15:paraId="4FEAF126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A68E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5575A07"/>
    <w:multiLevelType w:val="hybridMultilevel"/>
    <w:tmpl w:val="020CF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C232F"/>
    <w:multiLevelType w:val="hybridMultilevel"/>
    <w:tmpl w:val="BE626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B3A7F"/>
    <w:rsid w:val="000011DB"/>
    <w:rsid w:val="00025717"/>
    <w:rsid w:val="00066570"/>
    <w:rsid w:val="0007643A"/>
    <w:rsid w:val="000A74F4"/>
    <w:rsid w:val="000F3F7A"/>
    <w:rsid w:val="000F444A"/>
    <w:rsid w:val="00153059"/>
    <w:rsid w:val="00211454"/>
    <w:rsid w:val="00266825"/>
    <w:rsid w:val="00276518"/>
    <w:rsid w:val="00290563"/>
    <w:rsid w:val="002C1F78"/>
    <w:rsid w:val="003006B9"/>
    <w:rsid w:val="003555AC"/>
    <w:rsid w:val="00366E78"/>
    <w:rsid w:val="00391106"/>
    <w:rsid w:val="003E4C74"/>
    <w:rsid w:val="004033EC"/>
    <w:rsid w:val="0040407F"/>
    <w:rsid w:val="0041600E"/>
    <w:rsid w:val="0042438F"/>
    <w:rsid w:val="00470AC9"/>
    <w:rsid w:val="004726D7"/>
    <w:rsid w:val="004A47CD"/>
    <w:rsid w:val="004C08AE"/>
    <w:rsid w:val="004C23BF"/>
    <w:rsid w:val="004C3773"/>
    <w:rsid w:val="00554B60"/>
    <w:rsid w:val="005A1605"/>
    <w:rsid w:val="005A38F9"/>
    <w:rsid w:val="005B6BE7"/>
    <w:rsid w:val="005D1109"/>
    <w:rsid w:val="005E4C21"/>
    <w:rsid w:val="005F2350"/>
    <w:rsid w:val="00682683"/>
    <w:rsid w:val="00695143"/>
    <w:rsid w:val="006B2976"/>
    <w:rsid w:val="007667BF"/>
    <w:rsid w:val="007B23C3"/>
    <w:rsid w:val="007E0742"/>
    <w:rsid w:val="00863F19"/>
    <w:rsid w:val="00873365"/>
    <w:rsid w:val="008A6664"/>
    <w:rsid w:val="008E1A32"/>
    <w:rsid w:val="00942FA4"/>
    <w:rsid w:val="00976425"/>
    <w:rsid w:val="00A23EBC"/>
    <w:rsid w:val="00A365AF"/>
    <w:rsid w:val="00A40897"/>
    <w:rsid w:val="00A60379"/>
    <w:rsid w:val="00A71026"/>
    <w:rsid w:val="00A7631A"/>
    <w:rsid w:val="00AB3A7F"/>
    <w:rsid w:val="00AC0DA9"/>
    <w:rsid w:val="00AE12C8"/>
    <w:rsid w:val="00AE2208"/>
    <w:rsid w:val="00B25B7F"/>
    <w:rsid w:val="00B60075"/>
    <w:rsid w:val="00C36D32"/>
    <w:rsid w:val="00C54150"/>
    <w:rsid w:val="00CC4F30"/>
    <w:rsid w:val="00CE776C"/>
    <w:rsid w:val="00CF1895"/>
    <w:rsid w:val="00CF555D"/>
    <w:rsid w:val="00D7093E"/>
    <w:rsid w:val="00D7400B"/>
    <w:rsid w:val="00DB7AF3"/>
    <w:rsid w:val="00DC2007"/>
    <w:rsid w:val="00DF1C95"/>
    <w:rsid w:val="00E04A3F"/>
    <w:rsid w:val="00E3469A"/>
    <w:rsid w:val="00E4788C"/>
    <w:rsid w:val="00E957E5"/>
    <w:rsid w:val="00EB427F"/>
    <w:rsid w:val="00EF500E"/>
    <w:rsid w:val="00F51C60"/>
    <w:rsid w:val="00FC12DE"/>
    <w:rsid w:val="00FD0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C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12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0A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0A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0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0A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A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AC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976425"/>
    <w:pPr>
      <w:tabs>
        <w:tab w:val="left" w:pos="900"/>
      </w:tabs>
      <w:suppressAutoHyphens/>
      <w:spacing w:after="0" w:line="240" w:lineRule="auto"/>
      <w:jc w:val="both"/>
    </w:pPr>
    <w:rPr>
      <w:rFonts w:eastAsia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76425"/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1C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12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0A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0A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0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0A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A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AC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976425"/>
    <w:pPr>
      <w:tabs>
        <w:tab w:val="left" w:pos="900"/>
      </w:tabs>
      <w:suppressAutoHyphens/>
      <w:spacing w:after="0" w:line="240" w:lineRule="auto"/>
      <w:jc w:val="both"/>
    </w:pPr>
    <w:rPr>
      <w:rFonts w:eastAsia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76425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Troszyński</dc:creator>
  <cp:lastModifiedBy>Sylwia Pikula</cp:lastModifiedBy>
  <cp:revision>2</cp:revision>
  <dcterms:created xsi:type="dcterms:W3CDTF">2018-04-27T05:56:00Z</dcterms:created>
  <dcterms:modified xsi:type="dcterms:W3CDTF">2018-04-27T05:56:00Z</dcterms:modified>
</cp:coreProperties>
</file>