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88" w:rsidRDefault="00B20770" w:rsidP="00506B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B20770" w:rsidRDefault="00506B3F" w:rsidP="00506B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0770">
        <w:rPr>
          <w:rFonts w:ascii="Times New Roman" w:hAnsi="Times New Roman" w:cs="Times New Roman"/>
          <w:sz w:val="24"/>
          <w:szCs w:val="24"/>
        </w:rPr>
        <w:t xml:space="preserve"> imieniu komitetu organizacyjnego</w:t>
      </w:r>
      <w:r>
        <w:rPr>
          <w:rFonts w:ascii="Times New Roman" w:hAnsi="Times New Roman" w:cs="Times New Roman"/>
          <w:sz w:val="24"/>
          <w:szCs w:val="24"/>
        </w:rPr>
        <w:t xml:space="preserve"> doktorantów Wydziału Polonistyki UJ</w:t>
      </w:r>
      <w:r w:rsidR="00B2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 przyjemność zaprosić</w:t>
      </w:r>
      <w:r w:rsidR="00B2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ogólnopolską konferencję naukową </w:t>
      </w:r>
      <w:r w:rsidRPr="00506B3F">
        <w:rPr>
          <w:rFonts w:ascii="Times New Roman" w:hAnsi="Times New Roman" w:cs="Times New Roman"/>
          <w:b/>
          <w:sz w:val="24"/>
          <w:szCs w:val="24"/>
        </w:rPr>
        <w:t>„W stronę wspólnotowości”</w:t>
      </w:r>
      <w:r>
        <w:rPr>
          <w:rFonts w:ascii="Times New Roman" w:hAnsi="Times New Roman" w:cs="Times New Roman"/>
          <w:b/>
          <w:sz w:val="24"/>
          <w:szCs w:val="24"/>
        </w:rPr>
        <w:t>, która będzie miała miejsce od 2 do 4 czerwca 2017 roku w Krakowie</w:t>
      </w:r>
      <w:r w:rsidRPr="00506B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B3F" w:rsidRDefault="00506B3F" w:rsidP="00506B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3F">
        <w:rPr>
          <w:rFonts w:ascii="Times New Roman" w:hAnsi="Times New Roman" w:cs="Times New Roman"/>
          <w:sz w:val="24"/>
          <w:szCs w:val="24"/>
        </w:rPr>
        <w:t>Konferencja ma na celu stworzenie forum konfrontacji różnych dyskursów związanych ze wspólnotami – dyskursów, które sami tworzymy, realizujemy w codziennym życiu i które możemy modyfikować. Do konferencyjnej dyskusji zapraszamy badaczy takich dyscyplin jak: literaturoznawstwo, kulturoznawstwo, filozofia, socjologia, psychologia czy historia. Jesteśmy otwarci na autorskie interpretacje zagadnień wskazanych poniżej i zachęcamy do przedstawiania własnych pomysłów, których wspólnym mianownikiem będzie kategoria wspólnoty.</w:t>
      </w:r>
    </w:p>
    <w:p w:rsidR="00506B3F" w:rsidRDefault="00506B3F" w:rsidP="00B2077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6B3F">
        <w:rPr>
          <w:rFonts w:ascii="Times New Roman" w:hAnsi="Times New Roman" w:cs="Times New Roman"/>
          <w:sz w:val="24"/>
          <w:szCs w:val="24"/>
        </w:rPr>
        <w:t>Proponowane zagadnienia badawcze: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wykluczonych; kultury mniejszości;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literatura małych ojczyzn, regionalna archeologia pamięci;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odbiorcze (interpretacyjne); grupy literackie;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seksualne;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etniczne i narodowe;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językowe, język jako narzędzie scalania wspólnoty;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 xml:space="preserve">wspólnoty </w:t>
      </w:r>
      <w:proofErr w:type="spellStart"/>
      <w:r w:rsidRPr="00506B3F">
        <w:rPr>
          <w:rFonts w:ascii="Times New Roman" w:hAnsi="Times New Roman" w:cs="Times New Roman"/>
          <w:sz w:val="24"/>
          <w:szCs w:val="24"/>
        </w:rPr>
        <w:t>fanowskie</w:t>
      </w:r>
      <w:proofErr w:type="spellEnd"/>
      <w:r w:rsidRPr="00506B3F">
        <w:rPr>
          <w:rFonts w:ascii="Times New Roman" w:hAnsi="Times New Roman" w:cs="Times New Roman"/>
          <w:sz w:val="24"/>
          <w:szCs w:val="24"/>
        </w:rPr>
        <w:t>, fandomy;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sztuka zaangażowana i partycypacyjna – współczesna sztuka krytyczna wobec zbiorowości;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afektywne, ich status, wewnętrzna struktura, mechanizmy dystrybucji afektów;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migracje, mechanizmy integracji, zagadnienie konfrontacji i mieszania się kultur, dyskurs publiczny jako dyskurs różnic;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wspólnoty przyszłości – fikcja jako narzędzie społecznej krytyki i/lub projektowania zmiany społecznej;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budowanie hierarchii we wspólnocie, zagadnienie pozycji we wspólnocie i podporządkowania wspólnotowemu prawu;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aspekt materialny wspólnotowej tożsamości (dziedziczenie, posiadanie, przekazywanie rzeczy);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6B3F">
        <w:rPr>
          <w:rFonts w:ascii="Times New Roman" w:hAnsi="Times New Roman" w:cs="Times New Roman"/>
          <w:sz w:val="24"/>
          <w:szCs w:val="24"/>
        </w:rPr>
        <w:t>multikulturalizm</w:t>
      </w:r>
      <w:proofErr w:type="spellEnd"/>
      <w:r w:rsidRPr="00506B3F">
        <w:rPr>
          <w:rFonts w:ascii="Times New Roman" w:hAnsi="Times New Roman" w:cs="Times New Roman"/>
          <w:sz w:val="24"/>
          <w:szCs w:val="24"/>
        </w:rPr>
        <w:t xml:space="preserve"> a wspólnoty narodowe – geneza polityki </w:t>
      </w:r>
      <w:proofErr w:type="spellStart"/>
      <w:r w:rsidRPr="00506B3F">
        <w:rPr>
          <w:rFonts w:ascii="Times New Roman" w:hAnsi="Times New Roman" w:cs="Times New Roman"/>
          <w:sz w:val="24"/>
          <w:szCs w:val="24"/>
        </w:rPr>
        <w:t>multikulti</w:t>
      </w:r>
      <w:proofErr w:type="spellEnd"/>
      <w:r w:rsidRPr="00506B3F">
        <w:rPr>
          <w:rFonts w:ascii="Times New Roman" w:hAnsi="Times New Roman" w:cs="Times New Roman"/>
          <w:sz w:val="24"/>
          <w:szCs w:val="24"/>
        </w:rPr>
        <w:t xml:space="preserve"> i dzieje jej introdukcji (studia przypadków);</w:t>
      </w:r>
    </w:p>
    <w:p w:rsidR="00506B3F" w:rsidRP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F">
        <w:rPr>
          <w:rFonts w:ascii="Times New Roman" w:hAnsi="Times New Roman" w:cs="Times New Roman"/>
          <w:sz w:val="24"/>
          <w:szCs w:val="24"/>
        </w:rPr>
        <w:t>obrazy wspólnot w tekstach kultury;</w:t>
      </w:r>
    </w:p>
    <w:p w:rsidR="00506B3F" w:rsidRDefault="00506B3F" w:rsidP="00506B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6B3F" w:rsidRPr="00506B3F" w:rsidRDefault="00506B3F" w:rsidP="00506B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3F">
        <w:rPr>
          <w:rFonts w:ascii="Times New Roman" w:hAnsi="Times New Roman" w:cs="Times New Roman"/>
          <w:sz w:val="24"/>
          <w:szCs w:val="24"/>
        </w:rPr>
        <w:t xml:space="preserve">Czas wystąpienia nie powinien przekroczyć </w:t>
      </w:r>
      <w:r w:rsidRPr="00506B3F">
        <w:rPr>
          <w:rFonts w:ascii="Times New Roman" w:hAnsi="Times New Roman" w:cs="Times New Roman"/>
          <w:b/>
          <w:sz w:val="24"/>
          <w:szCs w:val="24"/>
        </w:rPr>
        <w:t>20 minut</w:t>
      </w:r>
      <w:r w:rsidRPr="00506B3F">
        <w:rPr>
          <w:rFonts w:ascii="Times New Roman" w:hAnsi="Times New Roman" w:cs="Times New Roman"/>
          <w:sz w:val="24"/>
          <w:szCs w:val="24"/>
        </w:rPr>
        <w:t xml:space="preserve">. Zgłoszenia prosimy przesyłać na adres: </w:t>
      </w:r>
      <w:r w:rsidRPr="00506B3F">
        <w:rPr>
          <w:rFonts w:ascii="Times New Roman" w:hAnsi="Times New Roman" w:cs="Times New Roman"/>
          <w:b/>
          <w:sz w:val="24"/>
          <w:szCs w:val="24"/>
        </w:rPr>
        <w:t>w.strone.wspolnotowosci@gmail.com</w:t>
      </w:r>
      <w:r w:rsidRPr="00506B3F">
        <w:rPr>
          <w:rFonts w:ascii="Times New Roman" w:hAnsi="Times New Roman" w:cs="Times New Roman"/>
          <w:sz w:val="24"/>
          <w:szCs w:val="24"/>
        </w:rPr>
        <w:t xml:space="preserve"> wraz z uzupełnionym formularzem zgłoszeniowym. Na Państwa e-maile czekamy do </w:t>
      </w:r>
      <w:r w:rsidRPr="00506B3F">
        <w:rPr>
          <w:rFonts w:ascii="Times New Roman" w:hAnsi="Times New Roman" w:cs="Times New Roman"/>
          <w:b/>
          <w:sz w:val="24"/>
          <w:szCs w:val="24"/>
        </w:rPr>
        <w:t>30 kwietnia.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3F">
        <w:rPr>
          <w:rFonts w:ascii="Times New Roman" w:hAnsi="Times New Roman" w:cs="Times New Roman"/>
          <w:sz w:val="24"/>
          <w:szCs w:val="24"/>
        </w:rPr>
        <w:t xml:space="preserve">Natomiast o przyjęciu abstraktów poinformujemy </w:t>
      </w:r>
      <w:r w:rsidRPr="008A0B98">
        <w:rPr>
          <w:rFonts w:ascii="Times New Roman" w:hAnsi="Times New Roman" w:cs="Times New Roman"/>
          <w:b/>
          <w:sz w:val="24"/>
          <w:szCs w:val="24"/>
        </w:rPr>
        <w:t>10 maja</w:t>
      </w:r>
      <w:r w:rsidRPr="00506B3F">
        <w:rPr>
          <w:rFonts w:ascii="Times New Roman" w:hAnsi="Times New Roman" w:cs="Times New Roman"/>
          <w:sz w:val="24"/>
          <w:szCs w:val="24"/>
        </w:rPr>
        <w:t>. Organizatorzy zastrzegają sobie prawo do wyboru referatów spośród przesłanych propozycji.</w:t>
      </w:r>
      <w:r w:rsidR="008A0B98">
        <w:rPr>
          <w:rFonts w:ascii="Times New Roman" w:hAnsi="Times New Roman" w:cs="Times New Roman"/>
          <w:sz w:val="24"/>
          <w:szCs w:val="24"/>
        </w:rPr>
        <w:t xml:space="preserve"> </w:t>
      </w:r>
      <w:r w:rsidRPr="00506B3F">
        <w:rPr>
          <w:rFonts w:ascii="Times New Roman" w:hAnsi="Times New Roman" w:cs="Times New Roman"/>
          <w:sz w:val="24"/>
          <w:szCs w:val="24"/>
          <w:u w:val="single"/>
        </w:rPr>
        <w:t xml:space="preserve">Opłata konferencyjna </w:t>
      </w:r>
      <w:r w:rsidRPr="00506B3F">
        <w:rPr>
          <w:rFonts w:ascii="Times New Roman" w:hAnsi="Times New Roman" w:cs="Times New Roman"/>
          <w:b/>
          <w:sz w:val="24"/>
          <w:szCs w:val="24"/>
          <w:u w:val="single"/>
        </w:rPr>
        <w:t>wynosi 150 zł.</w:t>
      </w:r>
      <w:r w:rsidR="008A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06B3F">
        <w:rPr>
          <w:rFonts w:ascii="Times New Roman" w:hAnsi="Times New Roman" w:cs="Times New Roman"/>
          <w:sz w:val="24"/>
          <w:szCs w:val="24"/>
        </w:rPr>
        <w:t xml:space="preserve">Po konferencji planowana jest </w:t>
      </w:r>
      <w:r w:rsidRPr="00506B3F">
        <w:rPr>
          <w:rFonts w:ascii="Times New Roman" w:hAnsi="Times New Roman" w:cs="Times New Roman"/>
          <w:b/>
          <w:sz w:val="24"/>
          <w:szCs w:val="24"/>
        </w:rPr>
        <w:t>publikacja</w:t>
      </w:r>
      <w:r w:rsidRPr="00506B3F">
        <w:rPr>
          <w:rFonts w:ascii="Times New Roman" w:hAnsi="Times New Roman" w:cs="Times New Roman"/>
          <w:sz w:val="24"/>
          <w:szCs w:val="24"/>
        </w:rPr>
        <w:t xml:space="preserve"> w formie recenzowanej monografii. </w:t>
      </w:r>
      <w:r w:rsidRPr="00506B3F">
        <w:rPr>
          <w:rFonts w:ascii="Times New Roman" w:hAnsi="Times New Roman" w:cs="Times New Roman"/>
          <w:sz w:val="24"/>
          <w:szCs w:val="24"/>
          <w:u w:val="single"/>
        </w:rPr>
        <w:t>Warunkiem publikacji zgłoszonego tekstu jest uzyskanie pozytywnej oceny w czasie procedury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rekrutacyjnej i</w:t>
      </w:r>
      <w:r w:rsidRPr="00506B3F">
        <w:rPr>
          <w:rFonts w:ascii="Times New Roman" w:hAnsi="Times New Roman" w:cs="Times New Roman"/>
          <w:sz w:val="24"/>
          <w:szCs w:val="24"/>
          <w:u w:val="single"/>
        </w:rPr>
        <w:t xml:space="preserve"> recenzenckiej.</w:t>
      </w:r>
      <w:r w:rsidR="008A0B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B3F">
        <w:rPr>
          <w:rFonts w:ascii="Times New Roman" w:hAnsi="Times New Roman" w:cs="Times New Roman"/>
          <w:sz w:val="24"/>
          <w:szCs w:val="24"/>
        </w:rPr>
        <w:t>Udział bierny w konferencji jest bezpłatny.</w:t>
      </w:r>
      <w:r w:rsidR="008A0B98">
        <w:rPr>
          <w:rFonts w:ascii="Times New Roman" w:hAnsi="Times New Roman" w:cs="Times New Roman"/>
          <w:sz w:val="24"/>
          <w:szCs w:val="24"/>
        </w:rPr>
        <w:t xml:space="preserve"> Więcej informacji na stronie </w:t>
      </w:r>
      <w:r w:rsidR="008A0B98" w:rsidRPr="008A0B98">
        <w:rPr>
          <w:rFonts w:ascii="Times New Roman" w:hAnsi="Times New Roman" w:cs="Times New Roman"/>
          <w:b/>
          <w:sz w:val="24"/>
          <w:szCs w:val="24"/>
        </w:rPr>
        <w:t>www.wstronewspolnotowosci.wordpress.com</w:t>
      </w:r>
      <w:r w:rsidR="008A0B98">
        <w:rPr>
          <w:rFonts w:ascii="Times New Roman" w:hAnsi="Times New Roman" w:cs="Times New Roman"/>
          <w:sz w:val="24"/>
          <w:szCs w:val="24"/>
        </w:rPr>
        <w:t xml:space="preserve"> i na mediach społecznościowych.</w:t>
      </w:r>
    </w:p>
    <w:p w:rsidR="00506B3F" w:rsidRPr="008A0B98" w:rsidRDefault="00506B3F" w:rsidP="00506B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A0B98">
        <w:rPr>
          <w:rFonts w:ascii="Times New Roman" w:hAnsi="Times New Roman" w:cs="Times New Roman"/>
          <w:sz w:val="28"/>
          <w:szCs w:val="24"/>
        </w:rPr>
        <w:t>Zapraszamy!</w:t>
      </w:r>
    </w:p>
    <w:sectPr w:rsidR="00506B3F" w:rsidRPr="008A0B98" w:rsidSect="000D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70"/>
    <w:rsid w:val="000D7088"/>
    <w:rsid w:val="00506B3F"/>
    <w:rsid w:val="008A0B98"/>
    <w:rsid w:val="00B20770"/>
    <w:rsid w:val="00E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BD811-09EB-4A3D-81A7-5884B22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Użytkownik systemu Windows</cp:lastModifiedBy>
  <cp:revision>2</cp:revision>
  <dcterms:created xsi:type="dcterms:W3CDTF">2017-04-23T17:30:00Z</dcterms:created>
  <dcterms:modified xsi:type="dcterms:W3CDTF">2017-04-23T17:30:00Z</dcterms:modified>
</cp:coreProperties>
</file>