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A70" w:rsidRDefault="00403A70" w:rsidP="005014D3">
      <w:pPr>
        <w:jc w:val="right"/>
        <w:rPr>
          <w:noProof/>
          <w:lang w:eastAsia="pl-PL"/>
        </w:rPr>
      </w:pPr>
    </w:p>
    <w:p w:rsidR="00403A70" w:rsidRDefault="00403A70" w:rsidP="005014D3">
      <w:pPr>
        <w:jc w:val="right"/>
        <w:rPr>
          <w:noProof/>
          <w:lang w:eastAsia="pl-PL"/>
        </w:rPr>
      </w:pPr>
    </w:p>
    <w:p w:rsidR="00403A70" w:rsidRDefault="00403A70" w:rsidP="005014D3">
      <w:pPr>
        <w:jc w:val="right"/>
        <w:rPr>
          <w:noProof/>
          <w:lang w:eastAsia="pl-PL"/>
        </w:rPr>
      </w:pPr>
    </w:p>
    <w:p w:rsidR="000D0833" w:rsidRDefault="00403A70" w:rsidP="00403A70">
      <w:pPr>
        <w:ind w:left="7080" w:firstLine="708"/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5842635" y="1546860"/>
            <wp:positionH relativeFrom="margin">
              <wp:align>left</wp:align>
            </wp:positionH>
            <wp:positionV relativeFrom="margin">
              <wp:align>top</wp:align>
            </wp:positionV>
            <wp:extent cx="1024255" cy="981710"/>
            <wp:effectExtent l="0" t="0" r="4445" b="889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D0833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5842635" y="1546860"/>
            <wp:positionH relativeFrom="margin">
              <wp:align>right</wp:align>
            </wp:positionH>
            <wp:positionV relativeFrom="margin">
              <wp:align>top</wp:align>
            </wp:positionV>
            <wp:extent cx="773430" cy="791210"/>
            <wp:effectExtent l="0" t="0" r="7620" b="8890"/>
            <wp:wrapSquare wrapText="bothSides"/>
            <wp:docPr id="1" name="Obraz 1" descr="C:\Users\User\Desktop\Konferencja SES\logo ISP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Konferencja SES\logo ISPA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79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037B4" w:rsidRPr="002C7750" w:rsidRDefault="004037B4" w:rsidP="004037B4">
      <w:pPr>
        <w:jc w:val="center"/>
        <w:rPr>
          <w:rFonts w:cstheme="minorHAnsi"/>
          <w:b/>
          <w:sz w:val="24"/>
          <w:szCs w:val="24"/>
        </w:rPr>
      </w:pPr>
      <w:r w:rsidRPr="002C7750">
        <w:rPr>
          <w:rFonts w:cstheme="minorHAnsi"/>
          <w:b/>
          <w:sz w:val="24"/>
          <w:szCs w:val="24"/>
        </w:rPr>
        <w:t>Instytut Języka Litewskiego</w:t>
      </w:r>
    </w:p>
    <w:p w:rsidR="004037B4" w:rsidRPr="002C7750" w:rsidRDefault="004037B4" w:rsidP="004037B4">
      <w:pPr>
        <w:jc w:val="center"/>
        <w:rPr>
          <w:rFonts w:cstheme="minorHAnsi"/>
          <w:b/>
          <w:sz w:val="24"/>
          <w:szCs w:val="24"/>
        </w:rPr>
      </w:pPr>
      <w:r w:rsidRPr="002C7750">
        <w:rPr>
          <w:rFonts w:cstheme="minorHAnsi"/>
          <w:b/>
          <w:sz w:val="24"/>
          <w:szCs w:val="24"/>
        </w:rPr>
        <w:t xml:space="preserve">Instytut Slawistyki Polskiej Akademii </w:t>
      </w:r>
      <w:r w:rsidR="005014D3" w:rsidRPr="002C7750">
        <w:rPr>
          <w:rFonts w:cstheme="minorHAnsi"/>
          <w:b/>
          <w:sz w:val="24"/>
          <w:szCs w:val="24"/>
        </w:rPr>
        <w:t>Nauk</w:t>
      </w:r>
    </w:p>
    <w:p w:rsidR="002830A2" w:rsidRPr="002C7750" w:rsidRDefault="002830A2" w:rsidP="004037B4">
      <w:pPr>
        <w:jc w:val="center"/>
        <w:rPr>
          <w:rFonts w:cstheme="minorHAnsi"/>
          <w:sz w:val="24"/>
          <w:szCs w:val="24"/>
        </w:rPr>
      </w:pPr>
      <w:proofErr w:type="gramStart"/>
      <w:r w:rsidRPr="002C7750">
        <w:rPr>
          <w:rFonts w:cstheme="minorHAnsi"/>
          <w:sz w:val="24"/>
          <w:szCs w:val="24"/>
        </w:rPr>
        <w:t>zapraszają</w:t>
      </w:r>
      <w:proofErr w:type="gramEnd"/>
    </w:p>
    <w:p w:rsidR="004037B4" w:rsidRPr="002C7750" w:rsidRDefault="004037B4" w:rsidP="004037B4">
      <w:pPr>
        <w:jc w:val="center"/>
        <w:rPr>
          <w:rFonts w:cstheme="minorHAnsi"/>
          <w:sz w:val="24"/>
          <w:szCs w:val="24"/>
        </w:rPr>
      </w:pPr>
      <w:proofErr w:type="gramStart"/>
      <w:r w:rsidRPr="002C7750">
        <w:rPr>
          <w:rFonts w:cstheme="minorHAnsi"/>
          <w:sz w:val="24"/>
          <w:szCs w:val="24"/>
        </w:rPr>
        <w:t>na</w:t>
      </w:r>
      <w:proofErr w:type="gramEnd"/>
      <w:r w:rsidRPr="002C7750">
        <w:rPr>
          <w:rFonts w:cstheme="minorHAnsi"/>
          <w:sz w:val="24"/>
          <w:szCs w:val="24"/>
        </w:rPr>
        <w:t xml:space="preserve"> Międzynarodową </w:t>
      </w:r>
      <w:r w:rsidR="002830A2" w:rsidRPr="002C7750">
        <w:rPr>
          <w:rFonts w:cstheme="minorHAnsi"/>
          <w:sz w:val="24"/>
          <w:szCs w:val="24"/>
        </w:rPr>
        <w:t>K</w:t>
      </w:r>
      <w:r w:rsidRPr="002C7750">
        <w:rPr>
          <w:rFonts w:cstheme="minorHAnsi"/>
          <w:sz w:val="24"/>
          <w:szCs w:val="24"/>
        </w:rPr>
        <w:t xml:space="preserve">onferencję </w:t>
      </w:r>
      <w:r w:rsidR="002830A2" w:rsidRPr="002C7750">
        <w:rPr>
          <w:rFonts w:cstheme="minorHAnsi"/>
          <w:sz w:val="24"/>
          <w:szCs w:val="24"/>
        </w:rPr>
        <w:t>N</w:t>
      </w:r>
      <w:r w:rsidRPr="002C7750">
        <w:rPr>
          <w:rFonts w:cstheme="minorHAnsi"/>
          <w:sz w:val="24"/>
          <w:szCs w:val="24"/>
        </w:rPr>
        <w:t>aukową</w:t>
      </w:r>
    </w:p>
    <w:p w:rsidR="00884F2B" w:rsidRPr="002C7750" w:rsidRDefault="002830A2" w:rsidP="002830A2">
      <w:pPr>
        <w:spacing w:after="0"/>
        <w:jc w:val="center"/>
        <w:rPr>
          <w:rFonts w:cstheme="minorHAnsi"/>
          <w:b/>
          <w:sz w:val="28"/>
          <w:szCs w:val="28"/>
        </w:rPr>
      </w:pPr>
      <w:r w:rsidRPr="002C7750">
        <w:rPr>
          <w:rFonts w:cstheme="minorHAnsi"/>
          <w:b/>
          <w:sz w:val="28"/>
          <w:szCs w:val="28"/>
        </w:rPr>
        <w:t>Wzajemne oddziaływania języków i kultur w Europie:</w:t>
      </w:r>
    </w:p>
    <w:p w:rsidR="004037B4" w:rsidRPr="002C7750" w:rsidRDefault="002830A2" w:rsidP="002830A2">
      <w:pPr>
        <w:spacing w:after="0"/>
        <w:jc w:val="center"/>
        <w:rPr>
          <w:rFonts w:cstheme="minorHAnsi"/>
          <w:b/>
          <w:sz w:val="28"/>
          <w:szCs w:val="28"/>
        </w:rPr>
      </w:pPr>
      <w:r w:rsidRPr="002C7750">
        <w:rPr>
          <w:rFonts w:cstheme="minorHAnsi"/>
          <w:b/>
          <w:sz w:val="28"/>
          <w:szCs w:val="28"/>
        </w:rPr>
        <w:t xml:space="preserve"> </w:t>
      </w:r>
      <w:proofErr w:type="gramStart"/>
      <w:r w:rsidRPr="002C7750">
        <w:rPr>
          <w:rFonts w:cstheme="minorHAnsi"/>
          <w:b/>
          <w:sz w:val="28"/>
          <w:szCs w:val="28"/>
        </w:rPr>
        <w:t>pogranicza</w:t>
      </w:r>
      <w:proofErr w:type="gramEnd"/>
      <w:r w:rsidRPr="002C7750">
        <w:rPr>
          <w:rFonts w:cstheme="minorHAnsi"/>
          <w:b/>
          <w:sz w:val="28"/>
          <w:szCs w:val="28"/>
        </w:rPr>
        <w:t xml:space="preserve"> i przestrzenie kontaktów</w:t>
      </w:r>
    </w:p>
    <w:p w:rsidR="002830A2" w:rsidRPr="002C7750" w:rsidRDefault="002830A2" w:rsidP="002830A2">
      <w:pPr>
        <w:spacing w:after="0"/>
        <w:jc w:val="center"/>
        <w:rPr>
          <w:rFonts w:cstheme="minorHAnsi"/>
          <w:sz w:val="28"/>
          <w:szCs w:val="28"/>
        </w:rPr>
      </w:pPr>
    </w:p>
    <w:p w:rsidR="004037B4" w:rsidRPr="002C7750" w:rsidRDefault="004037B4" w:rsidP="004037B4">
      <w:pPr>
        <w:jc w:val="center"/>
        <w:rPr>
          <w:rFonts w:cstheme="minorHAnsi"/>
          <w:b/>
        </w:rPr>
      </w:pPr>
      <w:r w:rsidRPr="002C7750">
        <w:rPr>
          <w:rFonts w:cstheme="minorHAnsi"/>
          <w:b/>
        </w:rPr>
        <w:t>Wilno, 9 – 11 września 2020 roku</w:t>
      </w:r>
    </w:p>
    <w:p w:rsidR="00403A70" w:rsidRPr="002C7750" w:rsidRDefault="00403A70" w:rsidP="004037B4">
      <w:pPr>
        <w:jc w:val="center"/>
        <w:rPr>
          <w:rFonts w:cstheme="minorHAnsi"/>
        </w:rPr>
      </w:pPr>
      <w:r w:rsidRPr="002C7750">
        <w:rPr>
          <w:rFonts w:cstheme="minorHAnsi"/>
        </w:rPr>
        <w:t xml:space="preserve">Miejsce obrad: Instytut Języka litewskiego, ul. P. Vileišio 5, </w:t>
      </w:r>
      <w:r w:rsidRPr="002C7750">
        <w:rPr>
          <w:rFonts w:cstheme="minorHAnsi"/>
          <w:shd w:val="clear" w:color="auto" w:fill="FFFFFF"/>
        </w:rPr>
        <w:t xml:space="preserve">LT-10308 </w:t>
      </w:r>
      <w:r w:rsidRPr="002C7750">
        <w:rPr>
          <w:rFonts w:cstheme="minorHAnsi"/>
        </w:rPr>
        <w:t xml:space="preserve">Vilnius  </w:t>
      </w:r>
    </w:p>
    <w:p w:rsidR="00403A70" w:rsidRPr="002C7750" w:rsidRDefault="00403A70" w:rsidP="004037B4">
      <w:pPr>
        <w:jc w:val="center"/>
        <w:rPr>
          <w:rFonts w:cstheme="minorHAnsi"/>
        </w:rPr>
      </w:pPr>
    </w:p>
    <w:p w:rsidR="00780E24" w:rsidRPr="002C7750" w:rsidRDefault="00B82833" w:rsidP="00403A70">
      <w:pPr>
        <w:spacing w:after="0" w:line="360" w:lineRule="auto"/>
        <w:jc w:val="both"/>
        <w:rPr>
          <w:rFonts w:cstheme="minorHAnsi"/>
        </w:rPr>
      </w:pPr>
      <w:r w:rsidRPr="002C7750">
        <w:rPr>
          <w:rFonts w:cstheme="minorHAnsi"/>
        </w:rPr>
        <w:t xml:space="preserve">Zachodzące </w:t>
      </w:r>
      <w:r w:rsidR="004037B4" w:rsidRPr="002C7750">
        <w:rPr>
          <w:rFonts w:cstheme="minorHAnsi"/>
        </w:rPr>
        <w:t xml:space="preserve">coraz dynamiczniej w Europie </w:t>
      </w:r>
      <w:r w:rsidRPr="002C7750">
        <w:rPr>
          <w:rFonts w:cstheme="minorHAnsi"/>
        </w:rPr>
        <w:t xml:space="preserve">procesy kontaktowania sie języków i kultur w różnych przestrzeniach stawiają przed badaczami nowe zadania. </w:t>
      </w:r>
      <w:r w:rsidR="00A64C5D" w:rsidRPr="002C7750">
        <w:rPr>
          <w:rFonts w:cstheme="minorHAnsi"/>
        </w:rPr>
        <w:t>Zachęcamy uczonych do podjęcia dyskusji na temat sposobów unowocześni</w:t>
      </w:r>
      <w:r w:rsidR="00D82098" w:rsidRPr="002C7750">
        <w:rPr>
          <w:rFonts w:cstheme="minorHAnsi"/>
        </w:rPr>
        <w:t>a</w:t>
      </w:r>
      <w:r w:rsidR="00A64C5D" w:rsidRPr="002C7750">
        <w:rPr>
          <w:rFonts w:cstheme="minorHAnsi"/>
        </w:rPr>
        <w:t>nia instrumentarium stosowanego do opisu pograniczy</w:t>
      </w:r>
      <w:r w:rsidR="00DF61AC" w:rsidRPr="002C7750">
        <w:rPr>
          <w:rFonts w:cstheme="minorHAnsi"/>
        </w:rPr>
        <w:t>, w tym pogranicza bałtycko-słowiańskiego</w:t>
      </w:r>
      <w:r w:rsidR="00403A70" w:rsidRPr="002C7750">
        <w:rPr>
          <w:rFonts w:cstheme="minorHAnsi"/>
        </w:rPr>
        <w:t>,</w:t>
      </w:r>
      <w:r w:rsidR="00A64C5D" w:rsidRPr="002C7750">
        <w:rPr>
          <w:rFonts w:cstheme="minorHAnsi"/>
        </w:rPr>
        <w:t xml:space="preserve"> </w:t>
      </w:r>
      <w:r w:rsidR="00780E24" w:rsidRPr="002C7750">
        <w:rPr>
          <w:rFonts w:cstheme="minorHAnsi"/>
        </w:rPr>
        <w:t>oraz</w:t>
      </w:r>
      <w:r w:rsidR="00A64C5D" w:rsidRPr="002C7750">
        <w:rPr>
          <w:rFonts w:cstheme="minorHAnsi"/>
        </w:rPr>
        <w:t xml:space="preserve"> </w:t>
      </w:r>
      <w:r w:rsidR="00780E24" w:rsidRPr="002C7750">
        <w:rPr>
          <w:rFonts w:cstheme="minorHAnsi"/>
        </w:rPr>
        <w:t>s</w:t>
      </w:r>
      <w:r w:rsidR="00A64C5D" w:rsidRPr="002C7750">
        <w:rPr>
          <w:rFonts w:cstheme="minorHAnsi"/>
        </w:rPr>
        <w:t>konfrontowania wyników badań nad współcześnie zachodzącymi procesami na stykach różnych języków i kultur</w:t>
      </w:r>
      <w:r w:rsidR="00DF61AC" w:rsidRPr="002C7750">
        <w:rPr>
          <w:rFonts w:cstheme="minorHAnsi"/>
        </w:rPr>
        <w:t>.</w:t>
      </w:r>
      <w:r w:rsidR="00A64C5D" w:rsidRPr="002C7750">
        <w:rPr>
          <w:rFonts w:cstheme="minorHAnsi"/>
        </w:rPr>
        <w:t xml:space="preserve"> Interesują nas szczególnie ujęcia odznaczające się nowatorskim podejściem do problematyki opisu kontaktów</w:t>
      </w:r>
      <w:r w:rsidR="007D5E69" w:rsidRPr="002C7750">
        <w:rPr>
          <w:rFonts w:cstheme="minorHAnsi"/>
        </w:rPr>
        <w:t xml:space="preserve"> językowych i międzykulturowych</w:t>
      </w:r>
      <w:r w:rsidR="00A64C5D" w:rsidRPr="002C7750">
        <w:rPr>
          <w:rFonts w:cstheme="minorHAnsi"/>
        </w:rPr>
        <w:t xml:space="preserve"> w Europie, przynoszące nowe propozycje terminologiczne i metodologiczne, wskazujące nowe </w:t>
      </w:r>
      <w:r w:rsidR="009E62F8" w:rsidRPr="002C7750">
        <w:rPr>
          <w:rFonts w:cstheme="minorHAnsi"/>
        </w:rPr>
        <w:t>paradygmaty badawcze.</w:t>
      </w:r>
      <w:r w:rsidR="00A64C5D" w:rsidRPr="002C7750">
        <w:rPr>
          <w:rFonts w:cstheme="minorHAnsi"/>
        </w:rPr>
        <w:t xml:space="preserve"> </w:t>
      </w:r>
      <w:r w:rsidR="00ED61D3" w:rsidRPr="002C7750">
        <w:rPr>
          <w:rFonts w:cstheme="minorHAnsi"/>
        </w:rPr>
        <w:t xml:space="preserve">Dyskusja będzie koncentrować się na problemach skupionych wokół tytułowego kręgu tematycznego.  </w:t>
      </w:r>
      <w:r w:rsidR="007856BB" w:rsidRPr="002C7750">
        <w:rPr>
          <w:rFonts w:cstheme="minorHAnsi"/>
        </w:rPr>
        <w:t xml:space="preserve">Do szczegółowych zagadnień, które proponujemy </w:t>
      </w:r>
      <w:r w:rsidR="00325E8B" w:rsidRPr="002C7750">
        <w:rPr>
          <w:rFonts w:cstheme="minorHAnsi"/>
        </w:rPr>
        <w:t>do podjęcia</w:t>
      </w:r>
      <w:r w:rsidR="007856BB" w:rsidRPr="002C7750">
        <w:rPr>
          <w:rFonts w:cstheme="minorHAnsi"/>
        </w:rPr>
        <w:t xml:space="preserve"> </w:t>
      </w:r>
      <w:r w:rsidR="00ED61D3" w:rsidRPr="002C7750">
        <w:rPr>
          <w:rFonts w:cstheme="minorHAnsi"/>
        </w:rPr>
        <w:t>podczas konferencji</w:t>
      </w:r>
      <w:r w:rsidR="007856BB" w:rsidRPr="002C7750">
        <w:rPr>
          <w:rFonts w:cstheme="minorHAnsi"/>
        </w:rPr>
        <w:t>, należą takie tematy, jak:</w:t>
      </w:r>
      <w:r w:rsidR="00ED61D3" w:rsidRPr="002C7750">
        <w:rPr>
          <w:rFonts w:cstheme="minorHAnsi"/>
        </w:rPr>
        <w:t xml:space="preserve">  </w:t>
      </w:r>
      <w:r w:rsidR="00780E24" w:rsidRPr="002C7750">
        <w:rPr>
          <w:rFonts w:cstheme="minorHAnsi"/>
        </w:rPr>
        <w:t xml:space="preserve">  </w:t>
      </w:r>
    </w:p>
    <w:p w:rsidR="00ED61D3" w:rsidRPr="002C7750" w:rsidRDefault="00780E24" w:rsidP="00884F2B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cstheme="minorHAnsi"/>
        </w:rPr>
      </w:pPr>
      <w:r w:rsidRPr="002C7750">
        <w:rPr>
          <w:rFonts w:cstheme="minorHAnsi"/>
        </w:rPr>
        <w:t xml:space="preserve"> </w:t>
      </w:r>
      <w:r w:rsidR="00403A70" w:rsidRPr="002C7750">
        <w:rPr>
          <w:rFonts w:cstheme="minorHAnsi"/>
        </w:rPr>
        <w:t>P</w:t>
      </w:r>
      <w:r w:rsidRPr="002C7750">
        <w:rPr>
          <w:rFonts w:cstheme="minorHAnsi"/>
        </w:rPr>
        <w:t>rocesy migracyjne a stałość i zmienność w języku i kulturze</w:t>
      </w:r>
    </w:p>
    <w:p w:rsidR="00F54890" w:rsidRPr="002C7750" w:rsidRDefault="00403A70" w:rsidP="00884F2B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cstheme="minorHAnsi"/>
        </w:rPr>
      </w:pPr>
      <w:r w:rsidRPr="002C7750">
        <w:rPr>
          <w:rFonts w:cstheme="minorHAnsi"/>
        </w:rPr>
        <w:t>Z</w:t>
      </w:r>
      <w:r w:rsidR="00F54890" w:rsidRPr="002C7750">
        <w:rPr>
          <w:rFonts w:cstheme="minorHAnsi"/>
        </w:rPr>
        <w:t>acieranie się (nieostrość) granic językowych w warunkach polilingwizmu i wielokulturowości</w:t>
      </w:r>
    </w:p>
    <w:p w:rsidR="00F54890" w:rsidRPr="002C7750" w:rsidRDefault="00403A70" w:rsidP="00884F2B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cstheme="minorHAnsi"/>
        </w:rPr>
      </w:pPr>
      <w:r w:rsidRPr="002C7750">
        <w:rPr>
          <w:rFonts w:cstheme="minorHAnsi"/>
        </w:rPr>
        <w:t>W</w:t>
      </w:r>
      <w:r w:rsidR="00F54890" w:rsidRPr="002C7750">
        <w:rPr>
          <w:rFonts w:cstheme="minorHAnsi"/>
        </w:rPr>
        <w:t>ykorzystywanie kompetencji czynnych i biernych w kontaktach na styku różnych kultur</w:t>
      </w:r>
    </w:p>
    <w:p w:rsidR="00982F84" w:rsidRPr="002C7750" w:rsidRDefault="00403A70" w:rsidP="00884F2B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cstheme="minorHAnsi"/>
        </w:rPr>
      </w:pPr>
      <w:r w:rsidRPr="002C7750">
        <w:rPr>
          <w:rFonts w:cstheme="minorHAnsi"/>
        </w:rPr>
        <w:t>S</w:t>
      </w:r>
      <w:r w:rsidR="00ED61D3" w:rsidRPr="002C7750">
        <w:rPr>
          <w:rFonts w:cstheme="minorHAnsi"/>
        </w:rPr>
        <w:t>ytuacja komunikacyjna języków mniejszościowych i regionalnych w warunkach globalizacji</w:t>
      </w:r>
    </w:p>
    <w:p w:rsidR="00982F84" w:rsidRPr="002C7750" w:rsidRDefault="00403A70" w:rsidP="00884F2B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cstheme="minorHAnsi"/>
        </w:rPr>
      </w:pPr>
      <w:r w:rsidRPr="002C7750">
        <w:rPr>
          <w:rFonts w:cstheme="minorHAnsi"/>
        </w:rPr>
        <w:t>K</w:t>
      </w:r>
      <w:r w:rsidR="00982F84" w:rsidRPr="002C7750">
        <w:rPr>
          <w:rFonts w:cstheme="minorHAnsi"/>
        </w:rPr>
        <w:t xml:space="preserve">ontakty językowe i kulturowe w przestrzeni </w:t>
      </w:r>
      <w:r w:rsidR="007D5E69" w:rsidRPr="002C7750">
        <w:rPr>
          <w:rFonts w:cstheme="minorHAnsi"/>
        </w:rPr>
        <w:t>miejskiej</w:t>
      </w:r>
    </w:p>
    <w:p w:rsidR="00B13078" w:rsidRPr="002C7750" w:rsidRDefault="00B13078" w:rsidP="00884F2B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cstheme="minorHAnsi"/>
        </w:rPr>
      </w:pPr>
      <w:r w:rsidRPr="002C7750">
        <w:rPr>
          <w:rFonts w:cstheme="minorHAnsi"/>
        </w:rPr>
        <w:t>Historia ddziaływań językowych i międzykulturowych: metody badań i źródła</w:t>
      </w:r>
    </w:p>
    <w:p w:rsidR="00B13078" w:rsidRPr="002C7750" w:rsidRDefault="00B13078" w:rsidP="00884F2B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cstheme="minorHAnsi"/>
        </w:rPr>
      </w:pPr>
      <w:r w:rsidRPr="002C7750">
        <w:rPr>
          <w:rFonts w:cstheme="minorHAnsi"/>
        </w:rPr>
        <w:lastRenderedPageBreak/>
        <w:t xml:space="preserve">Wielkie Księstwo Litewskie i Litwa </w:t>
      </w:r>
      <w:proofErr w:type="gramStart"/>
      <w:r w:rsidRPr="002C7750">
        <w:rPr>
          <w:rFonts w:cstheme="minorHAnsi"/>
        </w:rPr>
        <w:t>Pruska</w:t>
      </w:r>
      <w:r w:rsidR="00D020FA" w:rsidRPr="002C7750">
        <w:rPr>
          <w:rFonts w:cstheme="minorHAnsi"/>
        </w:rPr>
        <w:t xml:space="preserve"> </w:t>
      </w:r>
      <w:r w:rsidRPr="002C7750">
        <w:rPr>
          <w:rFonts w:cstheme="minorHAnsi"/>
        </w:rPr>
        <w:t>jako</w:t>
      </w:r>
      <w:proofErr w:type="gramEnd"/>
      <w:r w:rsidRPr="002C7750">
        <w:rPr>
          <w:rFonts w:cstheme="minorHAnsi"/>
        </w:rPr>
        <w:t xml:space="preserve"> przestrzeń kontaktów językowych i kulturowych</w:t>
      </w:r>
    </w:p>
    <w:p w:rsidR="00B13078" w:rsidRPr="002C7750" w:rsidRDefault="00B13078" w:rsidP="00884F2B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cstheme="minorHAnsi"/>
        </w:rPr>
      </w:pPr>
      <w:r w:rsidRPr="002C7750">
        <w:rPr>
          <w:rFonts w:cstheme="minorHAnsi"/>
        </w:rPr>
        <w:t>Odzwierciedlenie kontaktów językowych i kulturowych w piśmiennictwie XVI – XIX w.</w:t>
      </w:r>
    </w:p>
    <w:p w:rsidR="00F4172D" w:rsidRPr="002C7750" w:rsidRDefault="00F4172D" w:rsidP="00884F2B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cstheme="minorHAnsi"/>
        </w:rPr>
      </w:pPr>
      <w:r w:rsidRPr="002C7750">
        <w:rPr>
          <w:rFonts w:cstheme="minorHAnsi"/>
        </w:rPr>
        <w:t>Kontakty językowe w świetle onomastyki</w:t>
      </w:r>
    </w:p>
    <w:p w:rsidR="00403A70" w:rsidRPr="002C7750" w:rsidRDefault="00B13078" w:rsidP="00884F2B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cstheme="minorHAnsi"/>
        </w:rPr>
      </w:pPr>
      <w:r w:rsidRPr="002C7750">
        <w:rPr>
          <w:rFonts w:cstheme="minorHAnsi"/>
        </w:rPr>
        <w:t xml:space="preserve"> </w:t>
      </w:r>
      <w:r w:rsidR="00F4172D" w:rsidRPr="002C7750">
        <w:rPr>
          <w:rFonts w:cstheme="minorHAnsi"/>
        </w:rPr>
        <w:t>Kontakty bałtycko-słowiańskie w czasie i przestrzeni</w:t>
      </w:r>
    </w:p>
    <w:p w:rsidR="00F4172D" w:rsidRPr="002C7750" w:rsidRDefault="00DB5FC7" w:rsidP="00884F2B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cstheme="minorHAnsi"/>
        </w:rPr>
      </w:pPr>
      <w:r w:rsidRPr="002C7750">
        <w:rPr>
          <w:rFonts w:cstheme="minorHAnsi"/>
        </w:rPr>
        <w:t>Świat w słownikach i słowniki świata</w:t>
      </w:r>
    </w:p>
    <w:p w:rsidR="000D0833" w:rsidRPr="002C7750" w:rsidRDefault="00982F84" w:rsidP="00884F2B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cstheme="minorHAnsi"/>
        </w:rPr>
      </w:pPr>
      <w:r w:rsidRPr="002C7750">
        <w:rPr>
          <w:rFonts w:cstheme="minorHAnsi"/>
        </w:rPr>
        <w:t xml:space="preserve"> </w:t>
      </w:r>
      <w:r w:rsidR="00403A70" w:rsidRPr="002C7750">
        <w:rPr>
          <w:rFonts w:cstheme="minorHAnsi"/>
        </w:rPr>
        <w:t>R</w:t>
      </w:r>
      <w:r w:rsidRPr="002C7750">
        <w:rPr>
          <w:rFonts w:cstheme="minorHAnsi"/>
        </w:rPr>
        <w:t xml:space="preserve">edefinicje </w:t>
      </w:r>
      <w:r w:rsidR="00A5657A" w:rsidRPr="002C7750">
        <w:rPr>
          <w:rFonts w:cstheme="minorHAnsi"/>
        </w:rPr>
        <w:t>dotychczasowych pojęć z zakresu kontaktów językowych i nowe ujęcia terminologiczne</w:t>
      </w:r>
    </w:p>
    <w:p w:rsidR="002830A2" w:rsidRPr="002C7750" w:rsidRDefault="002830A2" w:rsidP="00A64C5D">
      <w:pPr>
        <w:jc w:val="both"/>
        <w:rPr>
          <w:rFonts w:cstheme="minorHAnsi"/>
          <w:b/>
        </w:rPr>
      </w:pPr>
      <w:r w:rsidRPr="002C7750">
        <w:rPr>
          <w:rFonts w:cstheme="minorHAnsi"/>
          <w:b/>
        </w:rPr>
        <w:t>TERMINY</w:t>
      </w:r>
    </w:p>
    <w:p w:rsidR="009708E7" w:rsidRPr="002C7750" w:rsidRDefault="000D0833" w:rsidP="00A64C5D">
      <w:pPr>
        <w:jc w:val="both"/>
        <w:rPr>
          <w:rFonts w:cstheme="minorHAnsi"/>
        </w:rPr>
      </w:pPr>
      <w:r w:rsidRPr="002C7750">
        <w:rPr>
          <w:rFonts w:cstheme="minorHAnsi"/>
        </w:rPr>
        <w:t>Prosimy o zgłaszanie tematów referatów na załączonym kwestionariuszu</w:t>
      </w:r>
      <w:r w:rsidR="00DF61AC" w:rsidRPr="002C7750">
        <w:rPr>
          <w:rFonts w:cstheme="minorHAnsi"/>
        </w:rPr>
        <w:t xml:space="preserve"> wraz abstraktem (około 300 słów w jednym z pięciu języków konferencji) </w:t>
      </w:r>
      <w:r w:rsidRPr="002C7750">
        <w:rPr>
          <w:rFonts w:cstheme="minorHAnsi"/>
        </w:rPr>
        <w:t xml:space="preserve">i przesłanie </w:t>
      </w:r>
      <w:r w:rsidR="005834A8" w:rsidRPr="002C7750">
        <w:rPr>
          <w:rFonts w:cstheme="minorHAnsi"/>
        </w:rPr>
        <w:t xml:space="preserve">ich do </w:t>
      </w:r>
      <w:r w:rsidR="005834A8" w:rsidRPr="002C7750">
        <w:rPr>
          <w:rFonts w:cstheme="minorHAnsi"/>
          <w:b/>
        </w:rPr>
        <w:t xml:space="preserve">20 </w:t>
      </w:r>
      <w:r w:rsidR="00DF61AC" w:rsidRPr="002C7750">
        <w:rPr>
          <w:rFonts w:cstheme="minorHAnsi"/>
          <w:b/>
        </w:rPr>
        <w:t>kwietnia</w:t>
      </w:r>
      <w:r w:rsidR="005834A8" w:rsidRPr="002C7750">
        <w:rPr>
          <w:rFonts w:cstheme="minorHAnsi"/>
          <w:b/>
        </w:rPr>
        <w:t xml:space="preserve"> 2020 r.</w:t>
      </w:r>
      <w:r w:rsidR="005834A8" w:rsidRPr="002C7750">
        <w:rPr>
          <w:rFonts w:cstheme="minorHAnsi"/>
        </w:rPr>
        <w:t xml:space="preserve"> pocztą elektroniczną</w:t>
      </w:r>
      <w:r w:rsidR="00B327C3" w:rsidRPr="002C7750">
        <w:rPr>
          <w:rFonts w:cstheme="minorHAnsi"/>
        </w:rPr>
        <w:t xml:space="preserve"> e-mail: </w:t>
      </w:r>
      <w:hyperlink r:id="rId10" w:history="1">
        <w:r w:rsidR="00B327C3" w:rsidRPr="002C7750">
          <w:rPr>
            <w:rStyle w:val="Hipercze"/>
            <w:rFonts w:cstheme="minorHAnsi"/>
            <w:sz w:val="24"/>
            <w:szCs w:val="24"/>
            <w:shd w:val="clear" w:color="auto" w:fill="FFFFFF"/>
          </w:rPr>
          <w:t>languages.</w:t>
        </w:r>
        <w:proofErr w:type="gramStart"/>
        <w:r w:rsidR="00B327C3" w:rsidRPr="002C7750">
          <w:rPr>
            <w:rStyle w:val="Hipercze"/>
            <w:rFonts w:cstheme="minorHAnsi"/>
            <w:sz w:val="24"/>
            <w:szCs w:val="24"/>
            <w:shd w:val="clear" w:color="auto" w:fill="FFFFFF"/>
          </w:rPr>
          <w:t>cultures</w:t>
        </w:r>
        <w:proofErr w:type="gramEnd"/>
        <w:r w:rsidR="00B327C3" w:rsidRPr="002C7750">
          <w:rPr>
            <w:rStyle w:val="Hipercze"/>
            <w:rFonts w:cstheme="minorHAnsi"/>
            <w:sz w:val="24"/>
            <w:szCs w:val="24"/>
          </w:rPr>
          <w:t>.</w:t>
        </w:r>
        <w:proofErr w:type="gramStart"/>
        <w:r w:rsidR="00B327C3" w:rsidRPr="002C7750">
          <w:rPr>
            <w:rStyle w:val="Hipercze"/>
            <w:rFonts w:cstheme="minorHAnsi"/>
            <w:sz w:val="24"/>
            <w:szCs w:val="24"/>
          </w:rPr>
          <w:t>conference</w:t>
        </w:r>
        <w:proofErr w:type="gramEnd"/>
        <w:r w:rsidR="00B327C3" w:rsidRPr="002C7750">
          <w:rPr>
            <w:rStyle w:val="Hipercze"/>
            <w:rFonts w:cstheme="minorHAnsi"/>
            <w:sz w:val="24"/>
            <w:szCs w:val="24"/>
          </w:rPr>
          <w:t>@gmail.</w:t>
        </w:r>
        <w:proofErr w:type="gramStart"/>
        <w:r w:rsidR="00B327C3" w:rsidRPr="002C7750">
          <w:rPr>
            <w:rStyle w:val="Hipercze"/>
            <w:rFonts w:cstheme="minorHAnsi"/>
            <w:sz w:val="24"/>
            <w:szCs w:val="24"/>
          </w:rPr>
          <w:t>com</w:t>
        </w:r>
      </w:hyperlink>
      <w:proofErr w:type="gramEnd"/>
      <w:r w:rsidR="00B327C3" w:rsidRPr="002C7750">
        <w:rPr>
          <w:rFonts w:cstheme="minorHAnsi"/>
        </w:rPr>
        <w:t>. O</w:t>
      </w:r>
      <w:r w:rsidR="005834A8" w:rsidRPr="002C7750">
        <w:rPr>
          <w:rFonts w:cstheme="minorHAnsi"/>
        </w:rPr>
        <w:t xml:space="preserve"> przyjęciu referatu i </w:t>
      </w:r>
      <w:r w:rsidR="00B327C3" w:rsidRPr="002C7750">
        <w:rPr>
          <w:rFonts w:cstheme="minorHAnsi"/>
        </w:rPr>
        <w:t xml:space="preserve">włączeniu go do programu konferencji </w:t>
      </w:r>
      <w:r w:rsidR="005834A8" w:rsidRPr="002C7750">
        <w:rPr>
          <w:rFonts w:cstheme="minorHAnsi"/>
        </w:rPr>
        <w:t xml:space="preserve">poinformujemy </w:t>
      </w:r>
      <w:r w:rsidR="00B327C3" w:rsidRPr="002C7750">
        <w:rPr>
          <w:rFonts w:cstheme="minorHAnsi"/>
        </w:rPr>
        <w:t xml:space="preserve">drogą elektroniczną w terminie do </w:t>
      </w:r>
      <w:r w:rsidR="00B327C3" w:rsidRPr="002C7750">
        <w:rPr>
          <w:rFonts w:cstheme="minorHAnsi"/>
          <w:b/>
        </w:rPr>
        <w:t>20 maja</w:t>
      </w:r>
      <w:r w:rsidR="00652109" w:rsidRPr="002C7750">
        <w:rPr>
          <w:rFonts w:cstheme="minorHAnsi"/>
          <w:b/>
        </w:rPr>
        <w:t xml:space="preserve"> 2020 r.</w:t>
      </w:r>
      <w:r w:rsidR="009708E7" w:rsidRPr="002C7750">
        <w:rPr>
          <w:rFonts w:cstheme="minorHAnsi"/>
        </w:rPr>
        <w:t xml:space="preserve"> </w:t>
      </w:r>
    </w:p>
    <w:p w:rsidR="00076421" w:rsidRPr="002C7750" w:rsidRDefault="002830A2" w:rsidP="00A64C5D">
      <w:pPr>
        <w:jc w:val="both"/>
        <w:rPr>
          <w:rFonts w:cstheme="minorHAnsi"/>
        </w:rPr>
      </w:pPr>
      <w:r w:rsidRPr="002C7750">
        <w:rPr>
          <w:rFonts w:cstheme="minorHAnsi"/>
          <w:b/>
        </w:rPr>
        <w:t>OPŁATA KONFERENCYJNA</w:t>
      </w:r>
      <w:r w:rsidR="00DB5FC7" w:rsidRPr="002C7750">
        <w:rPr>
          <w:rFonts w:cstheme="minorHAnsi"/>
        </w:rPr>
        <w:t xml:space="preserve">: </w:t>
      </w:r>
      <w:r w:rsidR="00DB5FC7" w:rsidRPr="002C7750">
        <w:rPr>
          <w:rFonts w:cstheme="minorHAnsi"/>
          <w:b/>
        </w:rPr>
        <w:t>50 EUR</w:t>
      </w:r>
      <w:r w:rsidR="00DB5FC7" w:rsidRPr="002C7750">
        <w:rPr>
          <w:rFonts w:cstheme="minorHAnsi"/>
        </w:rPr>
        <w:t xml:space="preserve"> (w terminie do 1 lipca 2020) lub </w:t>
      </w:r>
      <w:r w:rsidR="00DB5FC7" w:rsidRPr="002C7750">
        <w:rPr>
          <w:rFonts w:cstheme="minorHAnsi"/>
          <w:b/>
        </w:rPr>
        <w:t>70 EUR</w:t>
      </w:r>
      <w:r w:rsidR="00DB5FC7" w:rsidRPr="002C7750">
        <w:rPr>
          <w:rFonts w:cstheme="minorHAnsi"/>
        </w:rPr>
        <w:t xml:space="preserve"> (w terminie do 15 sierpnia 2020).</w:t>
      </w:r>
      <w:r w:rsidR="00884F2B" w:rsidRPr="002C7750">
        <w:rPr>
          <w:rFonts w:cstheme="minorHAnsi"/>
        </w:rPr>
        <w:t xml:space="preserve"> </w:t>
      </w:r>
      <w:r w:rsidR="00076421" w:rsidRPr="002C7750">
        <w:rPr>
          <w:rFonts w:cstheme="minorHAnsi"/>
        </w:rPr>
        <w:t xml:space="preserve">Obejmuje materiały konferencyjne, przerwy kawowe, </w:t>
      </w:r>
      <w:r w:rsidR="009E5C10" w:rsidRPr="002C7750">
        <w:rPr>
          <w:rFonts w:cstheme="minorHAnsi"/>
        </w:rPr>
        <w:t xml:space="preserve">obiady, </w:t>
      </w:r>
      <w:r w:rsidR="00076421" w:rsidRPr="002C7750">
        <w:rPr>
          <w:rFonts w:cstheme="minorHAnsi"/>
        </w:rPr>
        <w:t>uroczystą kolację</w:t>
      </w:r>
      <w:r w:rsidR="00D020FA" w:rsidRPr="002C7750">
        <w:rPr>
          <w:rFonts w:cstheme="minorHAnsi"/>
        </w:rPr>
        <w:t>.</w:t>
      </w:r>
      <w:r w:rsidR="00884F2B" w:rsidRPr="002C7750">
        <w:rPr>
          <w:rFonts w:cstheme="minorHAnsi"/>
        </w:rPr>
        <w:t xml:space="preserve"> Koszty podróży i zakwaterowania uczestnicy pokrywają we własnym zakresie.</w:t>
      </w:r>
      <w:r w:rsidR="00076421" w:rsidRPr="002C7750">
        <w:rPr>
          <w:rFonts w:cstheme="minorHAnsi"/>
        </w:rPr>
        <w:t xml:space="preserve"> </w:t>
      </w:r>
      <w:r w:rsidR="00DB5FC7" w:rsidRPr="002C7750">
        <w:rPr>
          <w:rFonts w:cstheme="minorHAnsi"/>
        </w:rPr>
        <w:t>Informacja o numerze konta</w:t>
      </w:r>
      <w:r w:rsidR="00884F2B" w:rsidRPr="002C7750">
        <w:rPr>
          <w:rFonts w:cstheme="minorHAnsi"/>
        </w:rPr>
        <w:t>, na które należy wnieść opłatę,</w:t>
      </w:r>
      <w:r w:rsidR="00DB5FC7" w:rsidRPr="002C7750">
        <w:rPr>
          <w:rFonts w:cstheme="minorHAnsi"/>
        </w:rPr>
        <w:t xml:space="preserve"> zostanie p</w:t>
      </w:r>
      <w:r w:rsidR="00884F2B" w:rsidRPr="002C7750">
        <w:rPr>
          <w:rFonts w:cstheme="minorHAnsi"/>
        </w:rPr>
        <w:t>odana w późniejszym terminie</w:t>
      </w:r>
      <w:r w:rsidR="00DB5FC7" w:rsidRPr="002C7750">
        <w:rPr>
          <w:rFonts w:cstheme="minorHAnsi"/>
        </w:rPr>
        <w:t xml:space="preserve"> wraz z potwierdzeniem przyjęcia referatu.</w:t>
      </w:r>
    </w:p>
    <w:p w:rsidR="00DB5FC7" w:rsidRPr="002C7750" w:rsidRDefault="002830A2" w:rsidP="00A64C5D">
      <w:pPr>
        <w:jc w:val="both"/>
        <w:rPr>
          <w:rFonts w:cstheme="minorHAnsi"/>
          <w:b/>
        </w:rPr>
      </w:pPr>
      <w:r w:rsidRPr="002C7750">
        <w:rPr>
          <w:rFonts w:cstheme="minorHAnsi"/>
          <w:b/>
        </w:rPr>
        <w:t>CZAS WYGŁASZANIA REFERATÓW</w:t>
      </w:r>
      <w:r w:rsidR="00076421" w:rsidRPr="002C7750">
        <w:rPr>
          <w:rFonts w:cstheme="minorHAnsi"/>
        </w:rPr>
        <w:t xml:space="preserve">: w obradach plenarnych – 30 minut, w sekcjach – 20 minut.   </w:t>
      </w:r>
      <w:r w:rsidR="00DB5FC7" w:rsidRPr="002C7750">
        <w:rPr>
          <w:rFonts w:cstheme="minorHAnsi"/>
          <w:b/>
        </w:rPr>
        <w:t xml:space="preserve">   </w:t>
      </w:r>
    </w:p>
    <w:p w:rsidR="00A17AEE" w:rsidRPr="002C7750" w:rsidRDefault="002830A2" w:rsidP="00A64C5D">
      <w:pPr>
        <w:jc w:val="both"/>
        <w:rPr>
          <w:rFonts w:cstheme="minorHAnsi"/>
        </w:rPr>
      </w:pPr>
      <w:r w:rsidRPr="002C7750">
        <w:rPr>
          <w:rFonts w:cstheme="minorHAnsi"/>
          <w:b/>
        </w:rPr>
        <w:t>JĘZYKI KONFERENCJI</w:t>
      </w:r>
      <w:r w:rsidR="009708E7" w:rsidRPr="002C7750">
        <w:rPr>
          <w:rFonts w:cstheme="minorHAnsi"/>
        </w:rPr>
        <w:t xml:space="preserve">: litewski, angielski, polski, rosyjski, niemiecki   </w:t>
      </w:r>
    </w:p>
    <w:p w:rsidR="00076421" w:rsidRPr="002C7750" w:rsidRDefault="00884F2B" w:rsidP="00076421">
      <w:pPr>
        <w:spacing w:after="0" w:line="360" w:lineRule="auto"/>
        <w:jc w:val="both"/>
        <w:rPr>
          <w:rFonts w:cstheme="minorHAnsi"/>
          <w:b/>
        </w:rPr>
      </w:pPr>
      <w:r w:rsidRPr="002C7750">
        <w:rPr>
          <w:rFonts w:cstheme="minorHAnsi"/>
          <w:b/>
        </w:rPr>
        <w:t>PUBLIKACJA</w:t>
      </w:r>
    </w:p>
    <w:p w:rsidR="00884F2B" w:rsidRPr="002C7750" w:rsidRDefault="00A17AEE" w:rsidP="00076421">
      <w:pPr>
        <w:spacing w:after="0" w:line="360" w:lineRule="auto"/>
        <w:jc w:val="both"/>
        <w:rPr>
          <w:rFonts w:cstheme="minorHAnsi"/>
        </w:rPr>
      </w:pPr>
      <w:r w:rsidRPr="002C7750">
        <w:rPr>
          <w:rFonts w:cstheme="minorHAnsi"/>
        </w:rPr>
        <w:t xml:space="preserve">Uczestnicy konferencji zainteresowani </w:t>
      </w:r>
      <w:r w:rsidR="007D5E69" w:rsidRPr="002C7750">
        <w:rPr>
          <w:rFonts w:cstheme="minorHAnsi"/>
        </w:rPr>
        <w:t>publikacją</w:t>
      </w:r>
      <w:r w:rsidRPr="002C7750">
        <w:rPr>
          <w:rFonts w:cstheme="minorHAnsi"/>
        </w:rPr>
        <w:t xml:space="preserve"> referatów</w:t>
      </w:r>
      <w:r w:rsidR="005834A8" w:rsidRPr="002C7750">
        <w:rPr>
          <w:rFonts w:cstheme="minorHAnsi"/>
        </w:rPr>
        <w:t xml:space="preserve"> </w:t>
      </w:r>
      <w:r w:rsidR="003C42C4" w:rsidRPr="002C7750">
        <w:rPr>
          <w:rFonts w:cstheme="minorHAnsi"/>
        </w:rPr>
        <w:t xml:space="preserve">mogą </w:t>
      </w:r>
      <w:r w:rsidR="005014D3" w:rsidRPr="002C7750">
        <w:rPr>
          <w:rFonts w:cstheme="minorHAnsi"/>
        </w:rPr>
        <w:t xml:space="preserve">je </w:t>
      </w:r>
      <w:r w:rsidR="003C42C4" w:rsidRPr="002C7750">
        <w:rPr>
          <w:rFonts w:cstheme="minorHAnsi"/>
        </w:rPr>
        <w:t>składać</w:t>
      </w:r>
      <w:r w:rsidRPr="002C7750">
        <w:rPr>
          <w:rFonts w:cstheme="minorHAnsi"/>
        </w:rPr>
        <w:t xml:space="preserve"> w </w:t>
      </w:r>
      <w:r w:rsidR="00192118" w:rsidRPr="002C7750">
        <w:rPr>
          <w:rFonts w:cstheme="minorHAnsi"/>
        </w:rPr>
        <w:t>formie</w:t>
      </w:r>
      <w:r w:rsidR="007D5E69" w:rsidRPr="002C7750">
        <w:rPr>
          <w:rFonts w:cstheme="minorHAnsi"/>
        </w:rPr>
        <w:t xml:space="preserve"> artykułów</w:t>
      </w:r>
      <w:r w:rsidRPr="002C7750">
        <w:rPr>
          <w:rFonts w:cstheme="minorHAnsi"/>
        </w:rPr>
        <w:t xml:space="preserve"> </w:t>
      </w:r>
      <w:r w:rsidR="00710A9B" w:rsidRPr="002C7750">
        <w:rPr>
          <w:rFonts w:cstheme="minorHAnsi"/>
        </w:rPr>
        <w:t>do czasopisma „Acta Baltico-Slavica” (tom 45/202</w:t>
      </w:r>
      <w:bookmarkStart w:id="0" w:name="_GoBack"/>
      <w:bookmarkEnd w:id="0"/>
      <w:r w:rsidR="00710A9B" w:rsidRPr="002C7750">
        <w:rPr>
          <w:rFonts w:cstheme="minorHAnsi"/>
        </w:rPr>
        <w:t>1)</w:t>
      </w:r>
      <w:r w:rsidR="005834A8" w:rsidRPr="002C7750">
        <w:rPr>
          <w:rFonts w:cstheme="minorHAnsi"/>
        </w:rPr>
        <w:t xml:space="preserve"> na platformie elektronicznej Instytutu Slawistyki </w:t>
      </w:r>
      <w:r w:rsidR="00710A9B" w:rsidRPr="002C7750">
        <w:rPr>
          <w:rFonts w:cstheme="minorHAnsi"/>
        </w:rPr>
        <w:t>PAN (</w:t>
      </w:r>
      <w:hyperlink r:id="rId11" w:history="1">
        <w:r w:rsidR="00B327C3" w:rsidRPr="002C7750">
          <w:rPr>
            <w:rStyle w:val="Hipercze"/>
            <w:rFonts w:cstheme="minorHAnsi"/>
          </w:rPr>
          <w:t>https</w:t>
        </w:r>
        <w:proofErr w:type="gramStart"/>
        <w:r w:rsidR="00B327C3" w:rsidRPr="002C7750">
          <w:rPr>
            <w:rStyle w:val="Hipercze"/>
            <w:rFonts w:cstheme="minorHAnsi"/>
          </w:rPr>
          <w:t>://ispan</w:t>
        </w:r>
        <w:proofErr w:type="gramEnd"/>
        <w:r w:rsidR="00B327C3" w:rsidRPr="002C7750">
          <w:rPr>
            <w:rStyle w:val="Hipercze"/>
            <w:rFonts w:cstheme="minorHAnsi"/>
          </w:rPr>
          <w:t>.</w:t>
        </w:r>
        <w:proofErr w:type="gramStart"/>
        <w:r w:rsidR="00B327C3" w:rsidRPr="002C7750">
          <w:rPr>
            <w:rStyle w:val="Hipercze"/>
            <w:rFonts w:cstheme="minorHAnsi"/>
          </w:rPr>
          <w:t>waw</w:t>
        </w:r>
        <w:proofErr w:type="gramEnd"/>
        <w:r w:rsidR="00B327C3" w:rsidRPr="002C7750">
          <w:rPr>
            <w:rStyle w:val="Hipercze"/>
            <w:rFonts w:cstheme="minorHAnsi"/>
          </w:rPr>
          <w:t>.</w:t>
        </w:r>
        <w:proofErr w:type="gramStart"/>
        <w:r w:rsidR="00B327C3" w:rsidRPr="002C7750">
          <w:rPr>
            <w:rStyle w:val="Hipercze"/>
            <w:rFonts w:cstheme="minorHAnsi"/>
          </w:rPr>
          <w:t>pl</w:t>
        </w:r>
        <w:proofErr w:type="gramEnd"/>
        <w:r w:rsidR="00B327C3" w:rsidRPr="002C7750">
          <w:rPr>
            <w:rStyle w:val="Hipercze"/>
            <w:rFonts w:cstheme="minorHAnsi"/>
          </w:rPr>
          <w:t>/journals/index.</w:t>
        </w:r>
        <w:proofErr w:type="gramStart"/>
        <w:r w:rsidR="00B327C3" w:rsidRPr="002C7750">
          <w:rPr>
            <w:rStyle w:val="Hipercze"/>
            <w:rFonts w:cstheme="minorHAnsi"/>
          </w:rPr>
          <w:t>php</w:t>
        </w:r>
        <w:proofErr w:type="gramEnd"/>
        <w:r w:rsidR="00B327C3" w:rsidRPr="002C7750">
          <w:rPr>
            <w:rStyle w:val="Hipercze"/>
            <w:rFonts w:cstheme="minorHAnsi"/>
          </w:rPr>
          <w:t>/abs/</w:t>
        </w:r>
      </w:hyperlink>
      <w:r w:rsidR="00710A9B" w:rsidRPr="002C7750">
        <w:rPr>
          <w:rFonts w:cstheme="minorHAnsi"/>
        </w:rPr>
        <w:t>)</w:t>
      </w:r>
      <w:r w:rsidR="003C42C4" w:rsidRPr="002C7750">
        <w:rPr>
          <w:rFonts w:cstheme="minorHAnsi"/>
        </w:rPr>
        <w:t xml:space="preserve"> do </w:t>
      </w:r>
      <w:r w:rsidR="003C42C4" w:rsidRPr="002C7750">
        <w:rPr>
          <w:rFonts w:cstheme="minorHAnsi"/>
          <w:b/>
        </w:rPr>
        <w:t>15 października 2020 roku</w:t>
      </w:r>
      <w:r w:rsidR="00710A9B" w:rsidRPr="002C7750">
        <w:rPr>
          <w:rFonts w:cstheme="minorHAnsi"/>
        </w:rPr>
        <w:t>. Wymagane jest przygot</w:t>
      </w:r>
      <w:r w:rsidR="00652109" w:rsidRPr="002C7750">
        <w:rPr>
          <w:rFonts w:cstheme="minorHAnsi"/>
        </w:rPr>
        <w:t>o</w:t>
      </w:r>
      <w:r w:rsidR="00710A9B" w:rsidRPr="002C7750">
        <w:rPr>
          <w:rFonts w:cstheme="minorHAnsi"/>
        </w:rPr>
        <w:t>wanie tekstu</w:t>
      </w:r>
      <w:r w:rsidRPr="002C7750">
        <w:rPr>
          <w:rFonts w:cstheme="minorHAnsi"/>
        </w:rPr>
        <w:t xml:space="preserve"> w jednym z trzech języków (polskim, angielskim bądź rosyjskim)</w:t>
      </w:r>
      <w:r w:rsidR="009708E7" w:rsidRPr="002C7750">
        <w:rPr>
          <w:rFonts w:cstheme="minorHAnsi"/>
        </w:rPr>
        <w:t xml:space="preserve"> </w:t>
      </w:r>
      <w:r w:rsidR="00710A9B" w:rsidRPr="002C7750">
        <w:rPr>
          <w:rFonts w:cstheme="minorHAnsi"/>
        </w:rPr>
        <w:t>według wyt</w:t>
      </w:r>
      <w:r w:rsidR="007D5E69" w:rsidRPr="002C7750">
        <w:rPr>
          <w:rFonts w:cstheme="minorHAnsi"/>
        </w:rPr>
        <w:t>ycz</w:t>
      </w:r>
      <w:r w:rsidR="00710A9B" w:rsidRPr="002C7750">
        <w:rPr>
          <w:rFonts w:cstheme="minorHAnsi"/>
        </w:rPr>
        <w:t>nych, zamieszczonych na stronie czasopisma (</w:t>
      </w:r>
      <w:r w:rsidR="00710A9B" w:rsidRPr="002C7750">
        <w:rPr>
          <w:rFonts w:cstheme="minorHAnsi"/>
          <w:i/>
        </w:rPr>
        <w:t>About</w:t>
      </w:r>
      <w:r w:rsidR="00BE0B25" w:rsidRPr="002C7750">
        <w:rPr>
          <w:rFonts w:cstheme="minorHAnsi"/>
          <w:i/>
        </w:rPr>
        <w:t xml:space="preserve"> the Journal</w:t>
      </w:r>
      <w:r w:rsidR="00B327C3" w:rsidRPr="002C7750">
        <w:rPr>
          <w:rFonts w:cstheme="minorHAnsi"/>
        </w:rPr>
        <w:t>, zakładka</w:t>
      </w:r>
      <w:r w:rsidR="00710A9B" w:rsidRPr="002C7750">
        <w:rPr>
          <w:rFonts w:cstheme="minorHAnsi"/>
        </w:rPr>
        <w:t xml:space="preserve">: </w:t>
      </w:r>
      <w:r w:rsidR="00710A9B" w:rsidRPr="002C7750">
        <w:rPr>
          <w:rFonts w:cstheme="minorHAnsi"/>
          <w:i/>
        </w:rPr>
        <w:t>Author Gudelines</w:t>
      </w:r>
      <w:r w:rsidR="00BE0B25" w:rsidRPr="002C7750">
        <w:rPr>
          <w:rFonts w:cstheme="minorHAnsi"/>
        </w:rPr>
        <w:t xml:space="preserve">). </w:t>
      </w:r>
      <w:r w:rsidR="003C42C4" w:rsidRPr="002C7750">
        <w:rPr>
          <w:rFonts w:cstheme="minorHAnsi"/>
        </w:rPr>
        <w:t xml:space="preserve">Złożone </w:t>
      </w:r>
      <w:r w:rsidRPr="002C7750">
        <w:rPr>
          <w:rFonts w:cstheme="minorHAnsi"/>
        </w:rPr>
        <w:t>a</w:t>
      </w:r>
      <w:r w:rsidR="00652109" w:rsidRPr="002C7750">
        <w:rPr>
          <w:rFonts w:cstheme="minorHAnsi"/>
        </w:rPr>
        <w:t>rtykuły zostaną poddane procedurze recen</w:t>
      </w:r>
      <w:r w:rsidR="00B4206A" w:rsidRPr="002C7750">
        <w:rPr>
          <w:rFonts w:cstheme="minorHAnsi"/>
        </w:rPr>
        <w:t>z</w:t>
      </w:r>
      <w:r w:rsidR="00652109" w:rsidRPr="002C7750">
        <w:rPr>
          <w:rFonts w:cstheme="minorHAnsi"/>
        </w:rPr>
        <w:t>owania w trybie</w:t>
      </w:r>
      <w:r w:rsidR="004518CB" w:rsidRPr="002C7750">
        <w:rPr>
          <w:rFonts w:cstheme="minorHAnsi"/>
        </w:rPr>
        <w:t xml:space="preserve"> peer review</w:t>
      </w:r>
      <w:r w:rsidR="00652109" w:rsidRPr="002C7750">
        <w:rPr>
          <w:rFonts w:cstheme="minorHAnsi"/>
        </w:rPr>
        <w:t>.</w:t>
      </w:r>
      <w:r w:rsidR="00710A9B" w:rsidRPr="002C7750">
        <w:rPr>
          <w:rFonts w:cstheme="minorHAnsi"/>
        </w:rPr>
        <w:t xml:space="preserve"> </w:t>
      </w:r>
    </w:p>
    <w:p w:rsidR="005834A8" w:rsidRPr="002C7750" w:rsidRDefault="005834A8" w:rsidP="00076421">
      <w:pPr>
        <w:spacing w:after="0" w:line="360" w:lineRule="auto"/>
        <w:jc w:val="both"/>
        <w:rPr>
          <w:rFonts w:cstheme="minorHAnsi"/>
        </w:rPr>
      </w:pPr>
      <w:r w:rsidRPr="002C7750">
        <w:rPr>
          <w:rFonts w:cstheme="minorHAnsi"/>
        </w:rPr>
        <w:t xml:space="preserve"> </w:t>
      </w:r>
    </w:p>
    <w:p w:rsidR="00ED61D3" w:rsidRPr="002C7750" w:rsidRDefault="00B4206A" w:rsidP="00A64C5D">
      <w:pPr>
        <w:jc w:val="both"/>
        <w:rPr>
          <w:rFonts w:cstheme="minorHAnsi"/>
          <w:spacing w:val="-12"/>
        </w:rPr>
      </w:pPr>
      <w:r w:rsidRPr="002C7750">
        <w:rPr>
          <w:rFonts w:cstheme="minorHAnsi"/>
          <w:spacing w:val="-12"/>
        </w:rPr>
        <w:t xml:space="preserve">W imieniu </w:t>
      </w:r>
      <w:r w:rsidR="00B327C3" w:rsidRPr="002C7750">
        <w:rPr>
          <w:rFonts w:cstheme="minorHAnsi"/>
          <w:spacing w:val="-12"/>
        </w:rPr>
        <w:t xml:space="preserve">Komitetu Naukowego </w:t>
      </w:r>
      <w:r w:rsidR="00EB7774" w:rsidRPr="002C7750">
        <w:rPr>
          <w:rFonts w:cstheme="minorHAnsi"/>
          <w:spacing w:val="-12"/>
        </w:rPr>
        <w:t>Konferencji</w:t>
      </w:r>
      <w:r w:rsidR="00EB7774" w:rsidRPr="002C7750">
        <w:rPr>
          <w:rFonts w:cstheme="minorHAnsi"/>
        </w:rPr>
        <w:tab/>
      </w:r>
      <w:r w:rsidR="00EB7774" w:rsidRPr="002C7750">
        <w:rPr>
          <w:rFonts w:cstheme="minorHAnsi"/>
        </w:rPr>
        <w:tab/>
      </w:r>
      <w:r w:rsidR="00EB7774" w:rsidRPr="002C7750">
        <w:rPr>
          <w:rFonts w:cstheme="minorHAnsi"/>
          <w:spacing w:val="-12"/>
        </w:rPr>
        <w:t>W imieniu Komitetu Organizacyjnego Konferencji</w:t>
      </w:r>
    </w:p>
    <w:p w:rsidR="00EB7774" w:rsidRPr="002C7750" w:rsidRDefault="00B4206A" w:rsidP="00B327C3">
      <w:pPr>
        <w:jc w:val="both"/>
        <w:rPr>
          <w:rFonts w:cstheme="minorHAnsi"/>
          <w:lang w:val="lt-LT"/>
        </w:rPr>
      </w:pPr>
      <w:r w:rsidRPr="002C7750">
        <w:rPr>
          <w:rFonts w:cstheme="minorHAnsi"/>
        </w:rPr>
        <w:t xml:space="preserve">Prof. </w:t>
      </w:r>
      <w:r w:rsidR="00EB7774" w:rsidRPr="002C7750">
        <w:rPr>
          <w:rFonts w:cstheme="minorHAnsi"/>
        </w:rPr>
        <w:t xml:space="preserve">habil. </w:t>
      </w:r>
      <w:proofErr w:type="gramStart"/>
      <w:r w:rsidRPr="002C7750">
        <w:rPr>
          <w:rFonts w:cstheme="minorHAnsi"/>
        </w:rPr>
        <w:t>dr</w:t>
      </w:r>
      <w:proofErr w:type="gramEnd"/>
      <w:r w:rsidR="00EB7774" w:rsidRPr="002C7750">
        <w:rPr>
          <w:rFonts w:cstheme="minorHAnsi"/>
        </w:rPr>
        <w:t xml:space="preserve">. </w:t>
      </w:r>
      <w:r w:rsidRPr="002C7750">
        <w:rPr>
          <w:rFonts w:cstheme="minorHAnsi"/>
        </w:rPr>
        <w:t>Danguol</w:t>
      </w:r>
      <w:r w:rsidRPr="002C7750">
        <w:rPr>
          <w:rFonts w:cstheme="minorHAnsi"/>
          <w:lang w:val="lt-LT"/>
        </w:rPr>
        <w:t>ė Mikul</w:t>
      </w:r>
      <w:r w:rsidR="005014D3" w:rsidRPr="002C7750">
        <w:rPr>
          <w:rFonts w:cstheme="minorHAnsi"/>
          <w:lang w:val="lt-LT"/>
        </w:rPr>
        <w:t>ė</w:t>
      </w:r>
      <w:r w:rsidRPr="002C7750">
        <w:rPr>
          <w:rFonts w:cstheme="minorHAnsi"/>
          <w:lang w:val="lt-LT"/>
        </w:rPr>
        <w:t>nienė</w:t>
      </w:r>
      <w:r w:rsidR="00EB7774" w:rsidRPr="002C7750">
        <w:rPr>
          <w:rFonts w:cstheme="minorHAnsi"/>
          <w:lang w:val="lt-LT"/>
        </w:rPr>
        <w:tab/>
      </w:r>
      <w:r w:rsidR="00EB7774" w:rsidRPr="002C7750">
        <w:rPr>
          <w:rFonts w:cstheme="minorHAnsi"/>
          <w:lang w:val="lt-LT"/>
        </w:rPr>
        <w:tab/>
        <w:t xml:space="preserve">Dr. Vilija Sakalauskienė </w:t>
      </w:r>
    </w:p>
    <w:p w:rsidR="00B4206A" w:rsidRPr="002C7750" w:rsidRDefault="00B4206A" w:rsidP="00B327C3">
      <w:pPr>
        <w:jc w:val="both"/>
        <w:rPr>
          <w:rFonts w:cstheme="minorHAnsi"/>
          <w:lang w:val="lt-LT"/>
        </w:rPr>
      </w:pPr>
      <w:r w:rsidRPr="002C7750">
        <w:rPr>
          <w:rFonts w:cstheme="minorHAnsi"/>
          <w:lang w:val="lt-LT"/>
        </w:rPr>
        <w:t>Prof. dr hab. Anna Zielińska</w:t>
      </w:r>
      <w:r w:rsidR="00EB7774" w:rsidRPr="002C7750">
        <w:rPr>
          <w:rFonts w:cstheme="minorHAnsi"/>
          <w:lang w:val="lt-LT"/>
        </w:rPr>
        <w:tab/>
      </w:r>
      <w:r w:rsidR="00EB7774" w:rsidRPr="002C7750">
        <w:rPr>
          <w:rFonts w:cstheme="minorHAnsi"/>
          <w:lang w:val="lt-LT"/>
        </w:rPr>
        <w:tab/>
      </w:r>
      <w:r w:rsidR="00EB7774" w:rsidRPr="002C7750">
        <w:rPr>
          <w:rFonts w:cstheme="minorHAnsi"/>
          <w:lang w:val="lt-LT"/>
        </w:rPr>
        <w:tab/>
        <w:t xml:space="preserve">Dr hab. Zofia Sawaniewska-Mochowa, prof. IS PAN     </w:t>
      </w:r>
    </w:p>
    <w:p w:rsidR="00B4206A" w:rsidRPr="002C7750" w:rsidRDefault="00B4206A" w:rsidP="00B4206A">
      <w:pPr>
        <w:ind w:left="2832" w:firstLine="708"/>
        <w:jc w:val="both"/>
        <w:rPr>
          <w:rFonts w:cstheme="minorHAnsi"/>
          <w:lang w:val="lt-LT"/>
        </w:rPr>
      </w:pPr>
    </w:p>
    <w:p w:rsidR="00B4206A" w:rsidRPr="002C7750" w:rsidRDefault="00B4206A" w:rsidP="00A64C5D">
      <w:pPr>
        <w:jc w:val="both"/>
        <w:rPr>
          <w:rFonts w:cstheme="minorHAnsi"/>
        </w:rPr>
      </w:pPr>
      <w:r w:rsidRPr="002C7750">
        <w:rPr>
          <w:rFonts w:cstheme="minorHAnsi"/>
        </w:rPr>
        <w:tab/>
      </w:r>
      <w:r w:rsidRPr="002C7750">
        <w:rPr>
          <w:rFonts w:cstheme="minorHAnsi"/>
        </w:rPr>
        <w:tab/>
      </w:r>
      <w:r w:rsidRPr="002C7750">
        <w:rPr>
          <w:rFonts w:cstheme="minorHAnsi"/>
        </w:rPr>
        <w:tab/>
      </w:r>
      <w:r w:rsidRPr="002C7750">
        <w:rPr>
          <w:rFonts w:cstheme="minorHAnsi"/>
        </w:rPr>
        <w:tab/>
      </w:r>
      <w:r w:rsidRPr="002C7750">
        <w:rPr>
          <w:rFonts w:cstheme="minorHAnsi"/>
        </w:rPr>
        <w:tab/>
      </w:r>
      <w:r w:rsidRPr="002C7750">
        <w:rPr>
          <w:rFonts w:cstheme="minorHAnsi"/>
        </w:rPr>
        <w:tab/>
      </w:r>
    </w:p>
    <w:sectPr w:rsidR="00B4206A" w:rsidRPr="002C7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FD6" w:rsidRDefault="002C0FD6" w:rsidP="000D0833">
      <w:pPr>
        <w:spacing w:after="0" w:line="240" w:lineRule="auto"/>
      </w:pPr>
      <w:r>
        <w:separator/>
      </w:r>
    </w:p>
  </w:endnote>
  <w:endnote w:type="continuationSeparator" w:id="0">
    <w:p w:rsidR="002C0FD6" w:rsidRDefault="002C0FD6" w:rsidP="000D0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FD6" w:rsidRDefault="002C0FD6" w:rsidP="000D0833">
      <w:pPr>
        <w:spacing w:after="0" w:line="240" w:lineRule="auto"/>
      </w:pPr>
      <w:r>
        <w:separator/>
      </w:r>
    </w:p>
  </w:footnote>
  <w:footnote w:type="continuationSeparator" w:id="0">
    <w:p w:rsidR="002C0FD6" w:rsidRDefault="002C0FD6" w:rsidP="000D08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211C2"/>
    <w:multiLevelType w:val="hybridMultilevel"/>
    <w:tmpl w:val="E1D65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7B4"/>
    <w:rsid w:val="00076421"/>
    <w:rsid w:val="000D0833"/>
    <w:rsid w:val="00192118"/>
    <w:rsid w:val="001C4C06"/>
    <w:rsid w:val="002830A2"/>
    <w:rsid w:val="00285261"/>
    <w:rsid w:val="002C0FD6"/>
    <w:rsid w:val="002C7750"/>
    <w:rsid w:val="00325E8B"/>
    <w:rsid w:val="003C42C4"/>
    <w:rsid w:val="004037B4"/>
    <w:rsid w:val="00403A70"/>
    <w:rsid w:val="004518CB"/>
    <w:rsid w:val="005014D3"/>
    <w:rsid w:val="005834A8"/>
    <w:rsid w:val="005F25CA"/>
    <w:rsid w:val="00651E38"/>
    <w:rsid w:val="00652109"/>
    <w:rsid w:val="00653219"/>
    <w:rsid w:val="006951F4"/>
    <w:rsid w:val="00710A9B"/>
    <w:rsid w:val="00780E24"/>
    <w:rsid w:val="007856BB"/>
    <w:rsid w:val="007D5E69"/>
    <w:rsid w:val="00844B9B"/>
    <w:rsid w:val="00884F2B"/>
    <w:rsid w:val="008940B1"/>
    <w:rsid w:val="009633B2"/>
    <w:rsid w:val="009708E7"/>
    <w:rsid w:val="00982F84"/>
    <w:rsid w:val="009E5C10"/>
    <w:rsid w:val="009E62F8"/>
    <w:rsid w:val="00A17AEE"/>
    <w:rsid w:val="00A5657A"/>
    <w:rsid w:val="00A64C5D"/>
    <w:rsid w:val="00AB3111"/>
    <w:rsid w:val="00B10C4F"/>
    <w:rsid w:val="00B13078"/>
    <w:rsid w:val="00B327C3"/>
    <w:rsid w:val="00B4206A"/>
    <w:rsid w:val="00B82833"/>
    <w:rsid w:val="00BB1F8F"/>
    <w:rsid w:val="00BE0B25"/>
    <w:rsid w:val="00D020FA"/>
    <w:rsid w:val="00D82098"/>
    <w:rsid w:val="00DB5FC7"/>
    <w:rsid w:val="00DF61AC"/>
    <w:rsid w:val="00E27D37"/>
    <w:rsid w:val="00EB7774"/>
    <w:rsid w:val="00ED61D3"/>
    <w:rsid w:val="00F4172D"/>
    <w:rsid w:val="00F5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0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0833"/>
  </w:style>
  <w:style w:type="paragraph" w:styleId="Stopka">
    <w:name w:val="footer"/>
    <w:basedOn w:val="Normalny"/>
    <w:link w:val="StopkaZnak"/>
    <w:uiPriority w:val="99"/>
    <w:unhideWhenUsed/>
    <w:rsid w:val="000D0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0833"/>
  </w:style>
  <w:style w:type="paragraph" w:styleId="Tekstdymka">
    <w:name w:val="Balloon Text"/>
    <w:basedOn w:val="Normalny"/>
    <w:link w:val="TekstdymkaZnak"/>
    <w:uiPriority w:val="99"/>
    <w:semiHidden/>
    <w:unhideWhenUsed/>
    <w:rsid w:val="000D0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083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834A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940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0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0833"/>
  </w:style>
  <w:style w:type="paragraph" w:styleId="Stopka">
    <w:name w:val="footer"/>
    <w:basedOn w:val="Normalny"/>
    <w:link w:val="StopkaZnak"/>
    <w:uiPriority w:val="99"/>
    <w:unhideWhenUsed/>
    <w:rsid w:val="000D0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0833"/>
  </w:style>
  <w:style w:type="paragraph" w:styleId="Tekstdymka">
    <w:name w:val="Balloon Text"/>
    <w:basedOn w:val="Normalny"/>
    <w:link w:val="TekstdymkaZnak"/>
    <w:uiPriority w:val="99"/>
    <w:semiHidden/>
    <w:unhideWhenUsed/>
    <w:rsid w:val="000D0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083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834A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940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span.waw.pl/journals/index.php/ab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anguages.cultures.conference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563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2020-01-19T19:25:00Z</dcterms:created>
  <dcterms:modified xsi:type="dcterms:W3CDTF">2020-02-25T09:36:00Z</dcterms:modified>
</cp:coreProperties>
</file>