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0872" w14:textId="77777777" w:rsidR="00FE486B" w:rsidRDefault="00FE486B" w:rsidP="00FE486B">
      <w:pPr>
        <w:jc w:val="center"/>
        <w:rPr>
          <w:rFonts w:ascii="Palatino Linotype" w:hAnsi="Palatino Linotype"/>
          <w:b/>
          <w:bCs/>
        </w:rPr>
      </w:pPr>
    </w:p>
    <w:p w14:paraId="17CCBCE9" w14:textId="77777777" w:rsidR="00FE486B" w:rsidRDefault="00FE486B" w:rsidP="00FE486B">
      <w:pPr>
        <w:jc w:val="center"/>
        <w:rPr>
          <w:rFonts w:ascii="Palatino Linotype" w:hAnsi="Palatino Linotype"/>
          <w:b/>
          <w:bCs/>
        </w:rPr>
      </w:pPr>
    </w:p>
    <w:p w14:paraId="29FE1AAC" w14:textId="77777777" w:rsidR="00FE486B" w:rsidRDefault="00FE486B" w:rsidP="00FE486B">
      <w:pPr>
        <w:jc w:val="center"/>
        <w:rPr>
          <w:rFonts w:ascii="Palatino Linotype" w:hAnsi="Palatino Linotype"/>
          <w:b/>
          <w:bCs/>
        </w:rPr>
      </w:pPr>
    </w:p>
    <w:p w14:paraId="2ABB55A8" w14:textId="77777777" w:rsidR="00FE486B" w:rsidRDefault="00FE486B" w:rsidP="00FE486B">
      <w:pPr>
        <w:jc w:val="center"/>
        <w:rPr>
          <w:rFonts w:ascii="Palatino Linotype" w:hAnsi="Palatino Linotype"/>
          <w:b/>
          <w:bCs/>
        </w:rPr>
      </w:pPr>
    </w:p>
    <w:p w14:paraId="5DD99FCF" w14:textId="77777777" w:rsidR="00FE486B" w:rsidRDefault="00FE486B" w:rsidP="00FE486B">
      <w:pPr>
        <w:jc w:val="center"/>
        <w:rPr>
          <w:rFonts w:ascii="Palatino Linotype" w:hAnsi="Palatino Linotype"/>
          <w:b/>
          <w:bCs/>
        </w:rPr>
      </w:pPr>
    </w:p>
    <w:p w14:paraId="7BDA02F4" w14:textId="77777777" w:rsidR="00FE486B" w:rsidRDefault="00FE486B" w:rsidP="00FE486B">
      <w:pPr>
        <w:jc w:val="center"/>
        <w:rPr>
          <w:rFonts w:ascii="Palatino Linotype" w:hAnsi="Palatino Linotype"/>
          <w:b/>
          <w:bCs/>
        </w:rPr>
      </w:pPr>
    </w:p>
    <w:p w14:paraId="22FF736B" w14:textId="00D4B96C" w:rsidR="00FE486B" w:rsidRPr="00FE486B" w:rsidRDefault="00FE486B" w:rsidP="00FE486B">
      <w:pPr>
        <w:jc w:val="center"/>
        <w:rPr>
          <w:rFonts w:ascii="Palatino Linotype" w:hAnsi="Palatino Linotype"/>
          <w:b/>
          <w:bCs/>
          <w:color w:val="auto"/>
        </w:rPr>
      </w:pPr>
      <w:r w:rsidRPr="00FE486B">
        <w:rPr>
          <w:rFonts w:ascii="Palatino Linotype" w:hAnsi="Palatino Linotype"/>
          <w:b/>
          <w:bCs/>
          <w:color w:val="auto"/>
        </w:rPr>
        <w:t>Konferencja</w:t>
      </w:r>
    </w:p>
    <w:p w14:paraId="3CFBA4D7" w14:textId="77777777" w:rsidR="00FE486B" w:rsidRPr="00FE486B" w:rsidRDefault="00FE486B" w:rsidP="00FE486B">
      <w:pPr>
        <w:jc w:val="center"/>
        <w:rPr>
          <w:rFonts w:ascii="Palatino Linotype" w:hAnsi="Palatino Linotype"/>
          <w:b/>
          <w:bCs/>
          <w:color w:val="226BB4"/>
        </w:rPr>
      </w:pPr>
      <w:bookmarkStart w:id="0" w:name="_Hlk157068183"/>
      <w:r w:rsidRPr="00FE486B">
        <w:rPr>
          <w:rFonts w:ascii="Palatino Linotype" w:hAnsi="Palatino Linotype"/>
          <w:b/>
          <w:bCs/>
          <w:color w:val="226BB4"/>
        </w:rPr>
        <w:t>Nowe zjawiska w języku, tekście i komunikacji VIII</w:t>
      </w:r>
    </w:p>
    <w:p w14:paraId="1CEFA533" w14:textId="77777777" w:rsidR="00FE486B" w:rsidRPr="00FE486B" w:rsidRDefault="00FE486B" w:rsidP="00FE486B">
      <w:pPr>
        <w:jc w:val="center"/>
        <w:rPr>
          <w:rFonts w:ascii="Palatino Linotype" w:hAnsi="Palatino Linotype"/>
          <w:b/>
          <w:bCs/>
          <w:color w:val="226BB4"/>
        </w:rPr>
      </w:pPr>
      <w:r w:rsidRPr="00FE486B">
        <w:rPr>
          <w:rFonts w:ascii="Palatino Linotype" w:hAnsi="Palatino Linotype"/>
          <w:b/>
          <w:bCs/>
          <w:color w:val="226BB4"/>
        </w:rPr>
        <w:t>Leksyka i gramatyka</w:t>
      </w:r>
    </w:p>
    <w:bookmarkEnd w:id="0"/>
    <w:p w14:paraId="30A147E1" w14:textId="77777777" w:rsidR="00FE486B" w:rsidRPr="00FE486B" w:rsidRDefault="00FE486B" w:rsidP="00FE486B">
      <w:pPr>
        <w:jc w:val="center"/>
        <w:rPr>
          <w:rFonts w:ascii="Palatino Linotype" w:hAnsi="Palatino Linotype"/>
          <w:b/>
          <w:bCs/>
          <w:color w:val="auto"/>
        </w:rPr>
      </w:pPr>
      <w:r w:rsidRPr="00FE486B">
        <w:rPr>
          <w:rFonts w:ascii="Palatino Linotype" w:hAnsi="Palatino Linotype"/>
          <w:b/>
          <w:bCs/>
          <w:color w:val="auto"/>
        </w:rPr>
        <w:t>Olsztyn, 16–17 maja 2024 r.</w:t>
      </w:r>
    </w:p>
    <w:p w14:paraId="364F5EFA" w14:textId="77777777" w:rsidR="00FE486B" w:rsidRPr="007E1427" w:rsidRDefault="00FE486B" w:rsidP="00FE486B">
      <w:pPr>
        <w:jc w:val="center"/>
        <w:rPr>
          <w:rFonts w:ascii="Palatino Linotype" w:hAnsi="Palatino Linotype"/>
        </w:rPr>
      </w:pPr>
    </w:p>
    <w:p w14:paraId="1DFB674D" w14:textId="77777777" w:rsidR="00FE486B" w:rsidRPr="00FE486B" w:rsidRDefault="00FE486B" w:rsidP="00FE486B">
      <w:pPr>
        <w:jc w:val="center"/>
        <w:rPr>
          <w:rFonts w:ascii="Palatino Linotype" w:hAnsi="Palatino Linotype"/>
          <w:b/>
          <w:bCs/>
          <w:color w:val="1A223E"/>
        </w:rPr>
      </w:pPr>
      <w:r w:rsidRPr="00FE486B">
        <w:rPr>
          <w:rFonts w:ascii="Palatino Linotype" w:hAnsi="Palatino Linotype"/>
          <w:b/>
          <w:bCs/>
          <w:color w:val="1A223E"/>
        </w:rPr>
        <w:t>FORMULARZ ZGŁOSZENIOWY</w:t>
      </w:r>
    </w:p>
    <w:tbl>
      <w:tblPr>
        <w:tblW w:w="88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616"/>
      </w:tblGrid>
      <w:tr w:rsidR="00FE486B" w:rsidRPr="007E1427" w14:paraId="75F95B55" w14:textId="77777777" w:rsidTr="008719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BD94" w14:textId="77777777" w:rsidR="00FE486B" w:rsidRPr="00FE486B" w:rsidRDefault="00FE486B" w:rsidP="0087197B">
            <w:pPr>
              <w:rPr>
                <w:rFonts w:ascii="Palatino Linotype" w:hAnsi="Palatino Linotype"/>
                <w:color w:val="auto"/>
              </w:rPr>
            </w:pPr>
            <w:r w:rsidRPr="00FE486B">
              <w:rPr>
                <w:rFonts w:ascii="Palatino Linotype" w:hAnsi="Palatino Linotype"/>
                <w:color w:val="auto"/>
              </w:rPr>
              <w:t>Imię i nazwisko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B0FC" w14:textId="77777777" w:rsidR="00FE486B" w:rsidRPr="00FE486B" w:rsidRDefault="00FE486B" w:rsidP="0087197B">
            <w:pPr>
              <w:rPr>
                <w:rFonts w:ascii="Palatino Linotype" w:hAnsi="Palatino Linotype"/>
                <w:color w:val="auto"/>
              </w:rPr>
            </w:pPr>
          </w:p>
        </w:tc>
      </w:tr>
      <w:tr w:rsidR="00FE486B" w:rsidRPr="007E1427" w14:paraId="2BFA0F2A" w14:textId="77777777" w:rsidTr="008719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B706" w14:textId="77777777" w:rsidR="00FE486B" w:rsidRPr="00FE486B" w:rsidRDefault="00FE486B" w:rsidP="0087197B">
            <w:pPr>
              <w:rPr>
                <w:rFonts w:ascii="Palatino Linotype" w:hAnsi="Palatino Linotype"/>
                <w:color w:val="auto"/>
              </w:rPr>
            </w:pPr>
            <w:r w:rsidRPr="00FE486B">
              <w:rPr>
                <w:rFonts w:ascii="Palatino Linotype" w:hAnsi="Palatino Linotype"/>
                <w:color w:val="auto"/>
              </w:rPr>
              <w:t xml:space="preserve">Tytuł i/lub stopień naukowy  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57A4" w14:textId="77777777" w:rsidR="00FE486B" w:rsidRPr="00FE486B" w:rsidRDefault="00FE486B" w:rsidP="0087197B">
            <w:pPr>
              <w:rPr>
                <w:rFonts w:ascii="Palatino Linotype" w:hAnsi="Palatino Linotype"/>
                <w:color w:val="auto"/>
              </w:rPr>
            </w:pPr>
          </w:p>
        </w:tc>
      </w:tr>
      <w:tr w:rsidR="00FE486B" w:rsidRPr="007E1427" w14:paraId="25A82FF1" w14:textId="77777777" w:rsidTr="008719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76E8" w14:textId="77777777" w:rsidR="00FE486B" w:rsidRPr="00FE486B" w:rsidRDefault="00FE486B" w:rsidP="0087197B">
            <w:pPr>
              <w:rPr>
                <w:rFonts w:ascii="Palatino Linotype" w:hAnsi="Palatino Linotype"/>
                <w:color w:val="auto"/>
              </w:rPr>
            </w:pPr>
            <w:r w:rsidRPr="00FE486B">
              <w:rPr>
                <w:rFonts w:ascii="Palatino Linotype" w:hAnsi="Palatino Linotype"/>
                <w:color w:val="auto"/>
              </w:rPr>
              <w:t xml:space="preserve">Afiliacja  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620C" w14:textId="16F73B9C" w:rsidR="00FE486B" w:rsidRPr="00FE486B" w:rsidRDefault="00FE486B" w:rsidP="0087197B">
            <w:pPr>
              <w:rPr>
                <w:rFonts w:ascii="Palatino Linotype" w:hAnsi="Palatino Linotype"/>
                <w:color w:val="auto"/>
              </w:rPr>
            </w:pPr>
          </w:p>
        </w:tc>
      </w:tr>
      <w:tr w:rsidR="00FE486B" w:rsidRPr="007E1427" w14:paraId="06F7589A" w14:textId="77777777" w:rsidTr="008719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F243" w14:textId="77777777" w:rsidR="00FE486B" w:rsidRPr="00FE486B" w:rsidRDefault="00FE486B" w:rsidP="0087197B">
            <w:pPr>
              <w:rPr>
                <w:rFonts w:ascii="Palatino Linotype" w:hAnsi="Palatino Linotype"/>
                <w:color w:val="auto"/>
              </w:rPr>
            </w:pPr>
            <w:r w:rsidRPr="00FE486B">
              <w:rPr>
                <w:rFonts w:ascii="Palatino Linotype" w:hAnsi="Palatino Linotype"/>
                <w:color w:val="auto"/>
              </w:rPr>
              <w:t>E-mail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D9A6" w14:textId="77777777" w:rsidR="00FE486B" w:rsidRPr="00FE486B" w:rsidRDefault="00FE486B" w:rsidP="0087197B">
            <w:pPr>
              <w:rPr>
                <w:rFonts w:ascii="Palatino Linotype" w:hAnsi="Palatino Linotype"/>
                <w:color w:val="auto"/>
              </w:rPr>
            </w:pPr>
          </w:p>
        </w:tc>
      </w:tr>
      <w:tr w:rsidR="00FE486B" w:rsidRPr="007E1427" w14:paraId="3752DBB6" w14:textId="77777777" w:rsidTr="008719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AE43" w14:textId="77777777" w:rsidR="00FE486B" w:rsidRPr="00FE486B" w:rsidRDefault="00FE486B" w:rsidP="0087197B">
            <w:pPr>
              <w:rPr>
                <w:rFonts w:ascii="Palatino Linotype" w:hAnsi="Palatino Linotype"/>
                <w:color w:val="auto"/>
              </w:rPr>
            </w:pPr>
            <w:r w:rsidRPr="00FE486B">
              <w:rPr>
                <w:rFonts w:ascii="Palatino Linotype" w:hAnsi="Palatino Linotype"/>
                <w:color w:val="auto"/>
              </w:rPr>
              <w:t xml:space="preserve">Numer telefonu komórkowego    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2187" w14:textId="77777777" w:rsidR="00FE486B" w:rsidRPr="00FE486B" w:rsidRDefault="00FE486B" w:rsidP="0087197B">
            <w:pPr>
              <w:rPr>
                <w:rFonts w:ascii="Palatino Linotype" w:hAnsi="Palatino Linotype"/>
                <w:color w:val="auto"/>
              </w:rPr>
            </w:pPr>
          </w:p>
        </w:tc>
      </w:tr>
      <w:tr w:rsidR="00FE486B" w:rsidRPr="007E1427" w14:paraId="38FD87C3" w14:textId="77777777" w:rsidTr="008719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9A48" w14:textId="77777777" w:rsidR="00FE486B" w:rsidRPr="00FE486B" w:rsidRDefault="00FE486B" w:rsidP="0087197B">
            <w:pPr>
              <w:rPr>
                <w:rFonts w:ascii="Palatino Linotype" w:hAnsi="Palatino Linotype"/>
                <w:color w:val="auto"/>
              </w:rPr>
            </w:pPr>
            <w:r w:rsidRPr="00FE486B">
              <w:rPr>
                <w:rFonts w:ascii="Palatino Linotype" w:hAnsi="Palatino Linotype"/>
                <w:color w:val="auto"/>
              </w:rPr>
              <w:t>Dane do faktury</w:t>
            </w:r>
          </w:p>
          <w:p w14:paraId="6B0270C1" w14:textId="77777777" w:rsidR="00FE486B" w:rsidRPr="00FE486B" w:rsidRDefault="00FE486B" w:rsidP="0087197B">
            <w:pPr>
              <w:spacing w:line="240" w:lineRule="auto"/>
              <w:rPr>
                <w:rFonts w:ascii="Palatino Linotype" w:hAnsi="Palatino Linotype"/>
                <w:color w:val="auto"/>
              </w:rPr>
            </w:pPr>
            <w:r w:rsidRPr="00FE486B">
              <w:rPr>
                <w:rFonts w:ascii="Palatino Linotype" w:hAnsi="Palatino Linotype"/>
                <w:color w:val="auto"/>
              </w:rPr>
              <w:t>Nazwa instytucji:</w:t>
            </w:r>
          </w:p>
          <w:p w14:paraId="57AC8995" w14:textId="77777777" w:rsidR="00FE486B" w:rsidRPr="00FE486B" w:rsidRDefault="00FE486B" w:rsidP="0087197B">
            <w:pPr>
              <w:spacing w:line="240" w:lineRule="auto"/>
              <w:rPr>
                <w:rFonts w:ascii="Palatino Linotype" w:hAnsi="Palatino Linotype"/>
                <w:color w:val="auto"/>
              </w:rPr>
            </w:pPr>
            <w:r w:rsidRPr="00FE486B">
              <w:rPr>
                <w:rFonts w:ascii="Palatino Linotype" w:hAnsi="Palatino Linotype"/>
                <w:color w:val="auto"/>
              </w:rPr>
              <w:t>NIP instytucji:</w:t>
            </w:r>
          </w:p>
          <w:p w14:paraId="11270CE5" w14:textId="77777777" w:rsidR="00FE486B" w:rsidRPr="00FE486B" w:rsidRDefault="00FE486B" w:rsidP="0087197B">
            <w:pPr>
              <w:spacing w:line="240" w:lineRule="auto"/>
              <w:rPr>
                <w:rFonts w:ascii="Palatino Linotype" w:hAnsi="Palatino Linotype"/>
                <w:color w:val="auto"/>
              </w:rPr>
            </w:pPr>
            <w:r w:rsidRPr="00FE486B">
              <w:rPr>
                <w:rFonts w:ascii="Palatino Linotype" w:hAnsi="Palatino Linotype"/>
                <w:color w:val="auto"/>
              </w:rPr>
              <w:t>Adres (z kodem pocztowym):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7905" w14:textId="77777777" w:rsidR="00FE486B" w:rsidRPr="00FE486B" w:rsidRDefault="00FE486B" w:rsidP="0087197B">
            <w:pPr>
              <w:rPr>
                <w:rFonts w:ascii="Palatino Linotype" w:hAnsi="Palatino Linotype"/>
                <w:color w:val="auto"/>
              </w:rPr>
            </w:pPr>
          </w:p>
        </w:tc>
      </w:tr>
      <w:tr w:rsidR="00FE486B" w:rsidRPr="007E1427" w14:paraId="4F9F724D" w14:textId="77777777" w:rsidTr="008719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2099" w14:textId="77777777" w:rsidR="00FE486B" w:rsidRPr="00FE486B" w:rsidRDefault="00FE486B" w:rsidP="0087197B">
            <w:pPr>
              <w:rPr>
                <w:rFonts w:ascii="Palatino Linotype" w:hAnsi="Palatino Linotype"/>
                <w:color w:val="auto"/>
              </w:rPr>
            </w:pPr>
            <w:r w:rsidRPr="00FE486B">
              <w:rPr>
                <w:rFonts w:ascii="Palatino Linotype" w:hAnsi="Palatino Linotype"/>
                <w:color w:val="auto"/>
              </w:rPr>
              <w:t>Tytuł referatu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88D6" w14:textId="77777777" w:rsidR="00FE486B" w:rsidRPr="00FE486B" w:rsidRDefault="00FE486B" w:rsidP="0087197B">
            <w:pPr>
              <w:rPr>
                <w:rFonts w:ascii="Palatino Linotype" w:hAnsi="Palatino Linotype"/>
                <w:iCs/>
                <w:color w:val="auto"/>
              </w:rPr>
            </w:pPr>
          </w:p>
        </w:tc>
      </w:tr>
      <w:tr w:rsidR="00FE486B" w:rsidRPr="007E1427" w14:paraId="059DB8A6" w14:textId="77777777" w:rsidTr="008719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D7C7" w14:textId="77777777" w:rsidR="00FE486B" w:rsidRPr="00FE486B" w:rsidRDefault="00FE486B" w:rsidP="0087197B">
            <w:pPr>
              <w:rPr>
                <w:rFonts w:ascii="Palatino Linotype" w:hAnsi="Palatino Linotype"/>
                <w:color w:val="auto"/>
              </w:rPr>
            </w:pPr>
            <w:r w:rsidRPr="00FE486B">
              <w:rPr>
                <w:rFonts w:ascii="Palatino Linotype" w:hAnsi="Palatino Linotype"/>
                <w:color w:val="auto"/>
              </w:rPr>
              <w:t xml:space="preserve">Abstrakt referatu </w:t>
            </w:r>
            <w:r w:rsidRPr="00FE486B">
              <w:rPr>
                <w:rFonts w:ascii="Palatino Linotype" w:hAnsi="Palatino Linotype"/>
                <w:color w:val="auto"/>
              </w:rPr>
              <w:br/>
              <w:t>(do 500 znaków)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C508" w14:textId="77777777" w:rsidR="00FE486B" w:rsidRPr="00FE486B" w:rsidRDefault="00FE486B" w:rsidP="0087197B">
            <w:pPr>
              <w:rPr>
                <w:rFonts w:ascii="Palatino Linotype" w:hAnsi="Palatino Linotype"/>
                <w:iCs/>
                <w:color w:val="auto"/>
              </w:rPr>
            </w:pPr>
          </w:p>
        </w:tc>
      </w:tr>
      <w:tr w:rsidR="00FE486B" w:rsidRPr="007E1427" w14:paraId="2DF00120" w14:textId="77777777" w:rsidTr="008719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6BA2" w14:textId="77777777" w:rsidR="00FE486B" w:rsidRPr="00FE486B" w:rsidRDefault="00FE486B" w:rsidP="0087197B">
            <w:pPr>
              <w:rPr>
                <w:rFonts w:ascii="Palatino Linotype" w:hAnsi="Palatino Linotype"/>
                <w:color w:val="auto"/>
              </w:rPr>
            </w:pPr>
            <w:r w:rsidRPr="00FE486B">
              <w:rPr>
                <w:rFonts w:ascii="Palatino Linotype" w:hAnsi="Palatino Linotype"/>
                <w:color w:val="auto"/>
              </w:rPr>
              <w:t>Publikacja w tomie pokonferencyjnym (tak / nie)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E997" w14:textId="77777777" w:rsidR="00FE486B" w:rsidRPr="00FE486B" w:rsidRDefault="00FE486B" w:rsidP="0087197B">
            <w:pPr>
              <w:rPr>
                <w:rFonts w:ascii="Palatino Linotype" w:hAnsi="Palatino Linotype"/>
                <w:iCs/>
                <w:color w:val="auto"/>
              </w:rPr>
            </w:pPr>
          </w:p>
        </w:tc>
      </w:tr>
    </w:tbl>
    <w:p w14:paraId="0CAA4A33" w14:textId="7E5B40EB" w:rsidR="00E33742" w:rsidRDefault="00E33742" w:rsidP="00FE486B"/>
    <w:p w14:paraId="5F775DD6" w14:textId="15EB9C0F" w:rsidR="00FE486B" w:rsidRDefault="00E33742">
      <w:pPr>
        <w:spacing w:before="0" w:after="0" w:line="240" w:lineRule="auto"/>
      </w:pPr>
      <w:r>
        <w:br w:type="page"/>
      </w:r>
    </w:p>
    <w:p w14:paraId="0567133A" w14:textId="77777777" w:rsidR="00FE486B" w:rsidRPr="00FE486B" w:rsidRDefault="00FE486B" w:rsidP="00FE486B">
      <w:pPr>
        <w:spacing w:line="240" w:lineRule="auto"/>
        <w:jc w:val="center"/>
        <w:rPr>
          <w:rFonts w:ascii="Palatino Linotype" w:hAnsi="Palatino Linotype"/>
          <w:b/>
          <w:color w:val="auto"/>
        </w:rPr>
      </w:pPr>
      <w:commentRangeStart w:id="1"/>
      <w:r w:rsidRPr="00FE486B">
        <w:rPr>
          <w:rFonts w:ascii="Palatino Linotype" w:hAnsi="Palatino Linotype"/>
          <w:b/>
          <w:color w:val="auto"/>
        </w:rPr>
        <w:lastRenderedPageBreak/>
        <w:t>Zgoda na przetwarzanie danych osobowych zwykłych</w:t>
      </w:r>
      <w:commentRangeEnd w:id="1"/>
      <w:r w:rsidR="008008B0">
        <w:rPr>
          <w:rStyle w:val="Odwoaniedokomentarza"/>
        </w:rPr>
        <w:commentReference w:id="1"/>
      </w:r>
    </w:p>
    <w:p w14:paraId="5E594DB8" w14:textId="77777777" w:rsidR="00FE486B" w:rsidRPr="00FE486B" w:rsidRDefault="00FE486B" w:rsidP="00FE486B">
      <w:pPr>
        <w:spacing w:line="240" w:lineRule="auto"/>
        <w:jc w:val="both"/>
        <w:rPr>
          <w:rFonts w:ascii="Palatino Linotype" w:hAnsi="Palatino Linotype"/>
          <w:color w:val="auto"/>
        </w:rPr>
      </w:pPr>
      <w:r w:rsidRPr="00FE486B">
        <w:rPr>
          <w:rFonts w:ascii="Palatino Linotype" w:hAnsi="Palatino Linotype"/>
          <w:color w:val="auto"/>
        </w:rPr>
        <w:t xml:space="preserve">Wyrażam zgodę na przetwarzanie danych osobowych przez Uniwersytet Warmińsko-Mazurski w Olsztynie z siedzibą przy ul. Michała Oczapowskiego 2, 10-719 Olsztyn w celu uczestniczenia w konferencji naukowej „Nowe zjawiska w języku, tekście i komunikacji VIII. Leksyka i gramatyka”. </w:t>
      </w:r>
    </w:p>
    <w:p w14:paraId="230767C8" w14:textId="77777777" w:rsidR="00FE486B" w:rsidRPr="00FE486B" w:rsidRDefault="00FE486B" w:rsidP="00FE486B">
      <w:pPr>
        <w:spacing w:line="240" w:lineRule="auto"/>
        <w:jc w:val="both"/>
        <w:rPr>
          <w:rFonts w:ascii="Palatino Linotype" w:hAnsi="Palatino Linotype"/>
          <w:i/>
          <w:color w:val="auto"/>
        </w:rPr>
      </w:pPr>
      <w:r w:rsidRPr="00FE486B">
        <w:rPr>
          <w:rFonts w:ascii="Palatino Linotype" w:hAnsi="Palatino Linotype"/>
          <w:i/>
          <w:color w:val="auto"/>
        </w:rPr>
        <w:t xml:space="preserve">Informujemy, że Państwa zgoda może zostać cofnięta w dowolnym. Cofnięcie zgody nie będzie wpływać na zgodność z prawem przetwarzania, którego dokonano na podstawie Państwa zgody przed jej wycofaniem. </w:t>
      </w:r>
    </w:p>
    <w:p w14:paraId="6E25389F" w14:textId="77777777" w:rsidR="00FE486B" w:rsidRPr="00FE486B" w:rsidRDefault="00FE486B" w:rsidP="00FE486B">
      <w:pPr>
        <w:pStyle w:val="Bezodstpw"/>
        <w:jc w:val="both"/>
        <w:rPr>
          <w:rFonts w:cs="Times New Roman"/>
          <w:i/>
          <w:iCs/>
          <w:szCs w:val="24"/>
        </w:rPr>
      </w:pPr>
    </w:p>
    <w:p w14:paraId="24FA2B37" w14:textId="77777777" w:rsidR="00FE486B" w:rsidRPr="00FE486B" w:rsidRDefault="00FE486B" w:rsidP="00FE486B">
      <w:pPr>
        <w:pStyle w:val="Bezodstpw"/>
        <w:jc w:val="right"/>
        <w:rPr>
          <w:rFonts w:cs="Times New Roman"/>
          <w:iCs/>
          <w:szCs w:val="24"/>
        </w:rPr>
      </w:pPr>
      <w:r w:rsidRPr="00FE486B">
        <w:rPr>
          <w:rFonts w:cs="Times New Roman"/>
          <w:iCs/>
          <w:szCs w:val="24"/>
        </w:rPr>
        <w:t>…………………………</w:t>
      </w:r>
    </w:p>
    <w:p w14:paraId="2C58B5C6" w14:textId="77777777" w:rsidR="00FE486B" w:rsidRDefault="00FE486B" w:rsidP="00FE486B">
      <w:pPr>
        <w:pStyle w:val="Bezodstpw"/>
        <w:jc w:val="right"/>
        <w:rPr>
          <w:rFonts w:cs="Times New Roman"/>
          <w:i/>
          <w:iCs/>
          <w:szCs w:val="24"/>
          <w:vertAlign w:val="superscript"/>
        </w:rPr>
      </w:pPr>
      <w:r w:rsidRPr="00FE486B">
        <w:rPr>
          <w:rFonts w:cs="Times New Roman"/>
          <w:i/>
          <w:iCs/>
          <w:szCs w:val="24"/>
          <w:vertAlign w:val="superscript"/>
        </w:rPr>
        <w:t>(imię i nazwisko)</w:t>
      </w:r>
    </w:p>
    <w:p w14:paraId="6D4E8E8D" w14:textId="77777777" w:rsidR="00FE486B" w:rsidRDefault="00FE486B" w:rsidP="00FE486B">
      <w:pPr>
        <w:pStyle w:val="Bezodstpw"/>
        <w:jc w:val="right"/>
        <w:rPr>
          <w:rFonts w:cs="Times New Roman"/>
          <w:i/>
          <w:iCs/>
          <w:szCs w:val="24"/>
          <w:vertAlign w:val="superscript"/>
        </w:rPr>
      </w:pPr>
    </w:p>
    <w:p w14:paraId="02191551" w14:textId="77777777" w:rsidR="00FE486B" w:rsidRDefault="00FE486B" w:rsidP="00FE486B">
      <w:pPr>
        <w:pStyle w:val="Bezodstpw"/>
        <w:jc w:val="center"/>
        <w:rPr>
          <w:rFonts w:ascii="Palatino" w:hAnsi="Palatino" w:cs="Times New Roman"/>
          <w:b/>
          <w:iCs/>
          <w:sz w:val="20"/>
          <w:szCs w:val="20"/>
        </w:rPr>
      </w:pPr>
    </w:p>
    <w:p w14:paraId="41E4E494" w14:textId="7D500692" w:rsidR="00FE486B" w:rsidRPr="00FE486B" w:rsidRDefault="00FE486B" w:rsidP="00FE486B">
      <w:pPr>
        <w:pStyle w:val="Bezodstpw"/>
        <w:jc w:val="center"/>
        <w:rPr>
          <w:rFonts w:ascii="Palatino" w:hAnsi="Palatino" w:cs="Times New Roman"/>
          <w:b/>
          <w:iCs/>
          <w:sz w:val="20"/>
          <w:szCs w:val="20"/>
        </w:rPr>
      </w:pPr>
      <w:r w:rsidRPr="00FE486B">
        <w:rPr>
          <w:rFonts w:ascii="Palatino" w:hAnsi="Palatino" w:cs="Times New Roman"/>
          <w:b/>
          <w:iCs/>
          <w:sz w:val="20"/>
          <w:szCs w:val="20"/>
        </w:rPr>
        <w:t>Informacja o przetwarzaniu danych osobowych</w:t>
      </w:r>
    </w:p>
    <w:tbl>
      <w:tblPr>
        <w:tblStyle w:val="Tabelasiatki1jasna"/>
        <w:tblpPr w:leftFromText="141" w:rightFromText="141" w:vertAnchor="text" w:horzAnchor="margin" w:tblpXSpec="center" w:tblpY="598"/>
        <w:tblW w:w="10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421"/>
      </w:tblGrid>
      <w:tr w:rsidR="00FE486B" w:rsidRPr="00FE486B" w14:paraId="6FF4741E" w14:textId="77777777" w:rsidTr="00FE4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bottom w:val="none" w:sz="0" w:space="0" w:color="auto"/>
            </w:tcBorders>
            <w:hideMark/>
          </w:tcPr>
          <w:p w14:paraId="5B5956FD" w14:textId="1CE8D905" w:rsidR="00FE486B" w:rsidRPr="00FE486B" w:rsidRDefault="00FE486B" w:rsidP="00FE486B">
            <w:pPr>
              <w:jc w:val="both"/>
              <w:rPr>
                <w:rFonts w:ascii="Palatino" w:hAnsi="Palatino" w:cs="Times New Roman"/>
                <w:iCs/>
                <w:color w:val="auto"/>
                <w:sz w:val="15"/>
                <w:szCs w:val="15"/>
              </w:rPr>
            </w:pPr>
            <w:r w:rsidRPr="00FE486B">
              <w:rPr>
                <w:rFonts w:ascii="Palatino" w:hAnsi="Palatino" w:cs="Times New Roman"/>
                <w:iCs/>
                <w:color w:val="auto"/>
                <w:sz w:val="15"/>
                <w:szCs w:val="15"/>
              </w:rPr>
              <w:t>I Administrator danych osobowych</w:t>
            </w:r>
          </w:p>
          <w:p w14:paraId="0D6B0CEB" w14:textId="77777777" w:rsidR="00FE486B" w:rsidRPr="00FE486B" w:rsidRDefault="00FE486B" w:rsidP="00FE486B">
            <w:pPr>
              <w:jc w:val="both"/>
              <w:rPr>
                <w:rStyle w:val="Uwydatnienie"/>
                <w:rFonts w:ascii="Palatino" w:hAnsi="Palatino"/>
                <w:b w:val="0"/>
                <w:bCs w:val="0"/>
                <w:i w:val="0"/>
                <w:color w:val="auto"/>
                <w:sz w:val="15"/>
                <w:szCs w:val="15"/>
              </w:rPr>
            </w:pPr>
            <w:r w:rsidRPr="00FE486B">
              <w:rPr>
                <w:rFonts w:ascii="Palatino" w:hAnsi="Palatino" w:cs="Times New Roman"/>
                <w:b w:val="0"/>
                <w:bCs w:val="0"/>
                <w:iCs/>
                <w:color w:val="auto"/>
                <w:sz w:val="15"/>
                <w:szCs w:val="15"/>
              </w:rPr>
              <w:t xml:space="preserve">Administratorem Państwa danych osobowych jest Uniwersytet Warmińsko-Mazurski w Olsztynie z siedzibą przy ul. Michała Oczapowskiego 2, 10-719 Olsztyn. </w:t>
            </w:r>
          </w:p>
          <w:p w14:paraId="5EDB4127" w14:textId="6A0D57A9" w:rsidR="00FE486B" w:rsidRPr="00FE486B" w:rsidRDefault="00FE486B" w:rsidP="00FE486B">
            <w:pPr>
              <w:rPr>
                <w:rFonts w:ascii="Palatino" w:hAnsi="Palatino"/>
                <w:color w:val="auto"/>
                <w:sz w:val="15"/>
                <w:szCs w:val="15"/>
              </w:rPr>
            </w:pPr>
            <w:r w:rsidRPr="00FE486B">
              <w:rPr>
                <w:rFonts w:ascii="Palatino" w:hAnsi="Palatino" w:cs="Times New Roman"/>
                <w:iCs/>
                <w:color w:val="auto"/>
                <w:sz w:val="15"/>
                <w:szCs w:val="15"/>
              </w:rPr>
              <w:t>II Inspektor Ochrony Danych</w:t>
            </w:r>
          </w:p>
          <w:p w14:paraId="1C5F4E56" w14:textId="4BBC22BA" w:rsidR="00FE486B" w:rsidRPr="00FE486B" w:rsidRDefault="00FE486B" w:rsidP="00FE486B">
            <w:pPr>
              <w:jc w:val="both"/>
              <w:rPr>
                <w:rFonts w:ascii="Palatino" w:hAnsi="Palatino" w:cs="Times New Roman"/>
                <w:b w:val="0"/>
                <w:bCs w:val="0"/>
                <w:iCs/>
                <w:color w:val="auto"/>
                <w:sz w:val="15"/>
                <w:szCs w:val="15"/>
              </w:rPr>
            </w:pPr>
            <w:r w:rsidRPr="00FE486B">
              <w:rPr>
                <w:rFonts w:ascii="Palatino" w:hAnsi="Palatino" w:cs="Times New Roman"/>
                <w:b w:val="0"/>
                <w:bCs w:val="0"/>
                <w:iCs/>
                <w:color w:val="auto"/>
                <w:sz w:val="15"/>
                <w:szCs w:val="15"/>
              </w:rPr>
              <w:t>Wyznaczyliśmy Inspektora Ochrony Danych, z którym mogą się Państwo skontaktować w sprawach ochrony swoich danych osobowych i realizacji swoich praw przez formularz kontaktowy na stronie: uwm.edu.pl</w:t>
            </w:r>
            <w:r>
              <w:rPr>
                <w:rFonts w:ascii="Palatino" w:hAnsi="Palatino" w:cs="Times New Roman"/>
                <w:b w:val="0"/>
                <w:bCs w:val="0"/>
                <w:iCs/>
                <w:color w:val="auto"/>
                <w:sz w:val="15"/>
                <w:szCs w:val="15"/>
              </w:rPr>
              <w:t>/</w:t>
            </w:r>
            <w:proofErr w:type="spellStart"/>
            <w:r w:rsidRPr="00FE486B">
              <w:rPr>
                <w:rFonts w:ascii="Palatino" w:hAnsi="Palatino" w:cs="Times New Roman"/>
                <w:b w:val="0"/>
                <w:bCs w:val="0"/>
                <w:iCs/>
                <w:color w:val="auto"/>
                <w:sz w:val="15"/>
                <w:szCs w:val="15"/>
              </w:rPr>
              <w:t>daneosobowe</w:t>
            </w:r>
            <w:proofErr w:type="spellEnd"/>
            <w:r w:rsidRPr="00FE486B">
              <w:rPr>
                <w:rFonts w:ascii="Palatino" w:hAnsi="Palatino" w:cs="Times New Roman"/>
                <w:b w:val="0"/>
                <w:bCs w:val="0"/>
                <w:iCs/>
                <w:color w:val="auto"/>
                <w:sz w:val="15"/>
                <w:szCs w:val="15"/>
              </w:rPr>
              <w:t xml:space="preserve">/formularz </w:t>
            </w:r>
          </w:p>
          <w:p w14:paraId="0F4CF291" w14:textId="77777777" w:rsidR="00FE486B" w:rsidRPr="00FE486B" w:rsidRDefault="00FE486B" w:rsidP="00FE486B">
            <w:pPr>
              <w:jc w:val="both"/>
              <w:rPr>
                <w:rFonts w:ascii="Palatino" w:hAnsi="Palatino" w:cs="Times New Roman"/>
                <w:b w:val="0"/>
                <w:bCs w:val="0"/>
                <w:iCs/>
                <w:color w:val="auto"/>
                <w:sz w:val="15"/>
                <w:szCs w:val="15"/>
              </w:rPr>
            </w:pPr>
            <w:r w:rsidRPr="00FE486B">
              <w:rPr>
                <w:rFonts w:ascii="Palatino" w:hAnsi="Palatino" w:cs="Times New Roman"/>
                <w:b w:val="0"/>
                <w:bCs w:val="0"/>
                <w:iCs/>
                <w:color w:val="auto"/>
                <w:sz w:val="15"/>
                <w:szCs w:val="15"/>
              </w:rPr>
              <w:t xml:space="preserve">oraz e-mail: bkw@uwm.edu.pl; nr tel.: 89-523-36-78 lub pisemnie na adres: ul. </w:t>
            </w:r>
            <w:proofErr w:type="spellStart"/>
            <w:r w:rsidRPr="00FE486B">
              <w:rPr>
                <w:rFonts w:ascii="Palatino" w:hAnsi="Palatino" w:cs="Times New Roman"/>
                <w:b w:val="0"/>
                <w:bCs w:val="0"/>
                <w:iCs/>
                <w:color w:val="auto"/>
                <w:sz w:val="15"/>
                <w:szCs w:val="15"/>
              </w:rPr>
              <w:t>Prawocheńskiego</w:t>
            </w:r>
            <w:proofErr w:type="spellEnd"/>
            <w:r w:rsidRPr="00FE486B">
              <w:rPr>
                <w:rFonts w:ascii="Palatino" w:hAnsi="Palatino" w:cs="Times New Roman"/>
                <w:b w:val="0"/>
                <w:bCs w:val="0"/>
                <w:iCs/>
                <w:color w:val="auto"/>
                <w:sz w:val="15"/>
                <w:szCs w:val="15"/>
              </w:rPr>
              <w:t xml:space="preserve"> 9, pok. 109, 10-719 Olsztyn. </w:t>
            </w:r>
          </w:p>
          <w:p w14:paraId="1602566E" w14:textId="40F19501" w:rsidR="00FE486B" w:rsidRPr="00FE486B" w:rsidRDefault="00FE486B" w:rsidP="00FE486B">
            <w:pPr>
              <w:jc w:val="both"/>
              <w:rPr>
                <w:rFonts w:ascii="Palatino" w:hAnsi="Palatino" w:cs="Times New Roman"/>
                <w:iCs/>
                <w:color w:val="auto"/>
                <w:sz w:val="15"/>
                <w:szCs w:val="15"/>
              </w:rPr>
            </w:pPr>
            <w:r w:rsidRPr="00FE486B">
              <w:rPr>
                <w:rFonts w:ascii="Palatino" w:hAnsi="Palatino" w:cs="Times New Roman"/>
                <w:iCs/>
                <w:color w:val="auto"/>
                <w:sz w:val="15"/>
                <w:szCs w:val="15"/>
              </w:rPr>
              <w:t>III Cele i podstawy przetwarzania</w:t>
            </w:r>
          </w:p>
          <w:p w14:paraId="19EA63BA" w14:textId="77777777" w:rsidR="00FE486B" w:rsidRDefault="00FE486B" w:rsidP="00FE486B">
            <w:pPr>
              <w:pStyle w:val="Bezodstpw"/>
              <w:jc w:val="both"/>
              <w:rPr>
                <w:rFonts w:ascii="Palatino" w:hAnsi="Palatino" w:cs="Times New Roman"/>
                <w:sz w:val="15"/>
                <w:szCs w:val="15"/>
              </w:rPr>
            </w:pPr>
            <w:r w:rsidRPr="00FE486B">
              <w:rPr>
                <w:rFonts w:ascii="Palatino" w:hAnsi="Palatino" w:cs="Times New Roman"/>
                <w:b w:val="0"/>
                <w:bCs w:val="0"/>
                <w:sz w:val="15"/>
                <w:szCs w:val="15"/>
              </w:rPr>
              <w:t>Państwa dane osobowe będą przetwarzane w</w:t>
            </w:r>
            <w:r w:rsidRPr="00FE486B">
              <w:rPr>
                <w:rFonts w:ascii="Palatino" w:hAnsi="Palatino"/>
                <w:b w:val="0"/>
                <w:bCs w:val="0"/>
                <w:sz w:val="15"/>
                <w:szCs w:val="15"/>
              </w:rPr>
              <w:t xml:space="preserve"> </w:t>
            </w:r>
            <w:r w:rsidRPr="00FE486B">
              <w:rPr>
                <w:rFonts w:ascii="Palatino" w:hAnsi="Palatino" w:cs="Times New Roman"/>
                <w:b w:val="0"/>
                <w:bCs w:val="0"/>
                <w:sz w:val="15"/>
                <w:szCs w:val="15"/>
              </w:rPr>
              <w:t>celu uczestniczenia w konferencji naukowej „Nowe zjawiska w języku, tekście i komunikacji VIII. Leksyka i gramatyka”. Podstawą przetwarzania państwa danych osobowych jest art. 6 ust. 1 lit. a) ogólnego rozporządzenia o ochronie danych z dnia 27 kwietnia 2016 r.</w:t>
            </w:r>
          </w:p>
          <w:p w14:paraId="6F1AE17B" w14:textId="77777777" w:rsidR="00FE486B" w:rsidRDefault="00FE486B" w:rsidP="00FE486B">
            <w:pPr>
              <w:pStyle w:val="Bezodstpw"/>
              <w:jc w:val="both"/>
              <w:rPr>
                <w:rFonts w:ascii="Palatino" w:hAnsi="Palatino" w:cs="Times New Roman"/>
                <w:iCs/>
                <w:sz w:val="15"/>
                <w:szCs w:val="15"/>
              </w:rPr>
            </w:pPr>
          </w:p>
          <w:p w14:paraId="0790A028" w14:textId="77777777" w:rsidR="00FE486B" w:rsidRDefault="00FE486B" w:rsidP="00FE486B">
            <w:pPr>
              <w:pStyle w:val="Bezodstpw"/>
              <w:jc w:val="both"/>
              <w:rPr>
                <w:rFonts w:ascii="Palatino" w:hAnsi="Palatino" w:cs="Times New Roman"/>
                <w:iCs/>
                <w:sz w:val="15"/>
                <w:szCs w:val="15"/>
              </w:rPr>
            </w:pPr>
          </w:p>
          <w:p w14:paraId="408B4D79" w14:textId="2B2EABBB" w:rsidR="00FE486B" w:rsidRPr="00FE486B" w:rsidRDefault="00FE486B" w:rsidP="00FE486B">
            <w:pPr>
              <w:pStyle w:val="Bezodstpw"/>
              <w:jc w:val="both"/>
              <w:rPr>
                <w:rFonts w:ascii="Palatino" w:hAnsi="Palatino" w:cs="Times New Roman"/>
                <w:sz w:val="15"/>
                <w:szCs w:val="15"/>
              </w:rPr>
            </w:pPr>
            <w:r w:rsidRPr="00FE486B">
              <w:rPr>
                <w:rFonts w:ascii="Palatino" w:hAnsi="Palatino" w:cs="Times New Roman"/>
                <w:iCs/>
                <w:sz w:val="15"/>
                <w:szCs w:val="15"/>
              </w:rPr>
              <w:t>IV Kategorie przetwarzanych danych</w:t>
            </w:r>
          </w:p>
          <w:p w14:paraId="496137B3" w14:textId="46BFA0DE" w:rsidR="00FE486B" w:rsidRPr="00FE486B" w:rsidRDefault="00FE486B" w:rsidP="00FE486B">
            <w:pPr>
              <w:jc w:val="both"/>
              <w:rPr>
                <w:rFonts w:ascii="Palatino" w:hAnsi="Palatino" w:cs="Times New Roman"/>
                <w:b w:val="0"/>
                <w:bCs w:val="0"/>
                <w:iCs/>
                <w:color w:val="auto"/>
                <w:sz w:val="15"/>
                <w:szCs w:val="15"/>
              </w:rPr>
            </w:pPr>
            <w:r w:rsidRPr="00FE486B">
              <w:rPr>
                <w:rFonts w:ascii="Palatino" w:hAnsi="Palatino" w:cs="Times New Roman"/>
                <w:b w:val="0"/>
                <w:bCs w:val="0"/>
                <w:iCs/>
                <w:color w:val="auto"/>
                <w:sz w:val="15"/>
                <w:szCs w:val="15"/>
              </w:rPr>
              <w:t>Imię i nazwisko, tytuł i/lub stopień naukowy,</w:t>
            </w:r>
            <w:r w:rsidRPr="00FE486B">
              <w:rPr>
                <w:rFonts w:ascii="Palatino" w:hAnsi="Palatino"/>
                <w:b w:val="0"/>
                <w:bCs w:val="0"/>
                <w:color w:val="auto"/>
                <w:sz w:val="15"/>
                <w:szCs w:val="15"/>
              </w:rPr>
              <w:t xml:space="preserve"> </w:t>
            </w:r>
            <w:r w:rsidRPr="00FE486B">
              <w:rPr>
                <w:rFonts w:ascii="Palatino" w:hAnsi="Palatino" w:cs="Times New Roman"/>
                <w:b w:val="0"/>
                <w:bCs w:val="0"/>
                <w:iCs/>
                <w:color w:val="auto"/>
                <w:sz w:val="15"/>
                <w:szCs w:val="15"/>
              </w:rPr>
              <w:t>afiliacja, adres e-mail, numer telefonu.</w:t>
            </w:r>
          </w:p>
          <w:p w14:paraId="31A29E20" w14:textId="56591881" w:rsidR="00FE486B" w:rsidRPr="00FE486B" w:rsidRDefault="00FE486B" w:rsidP="00FE486B">
            <w:pPr>
              <w:jc w:val="both"/>
              <w:rPr>
                <w:rFonts w:ascii="Palatino" w:hAnsi="Palatino" w:cs="Times New Roman"/>
                <w:iCs/>
                <w:color w:val="auto"/>
                <w:sz w:val="15"/>
                <w:szCs w:val="15"/>
              </w:rPr>
            </w:pPr>
            <w:r w:rsidRPr="00FE486B">
              <w:rPr>
                <w:rFonts w:ascii="Palatino" w:hAnsi="Palatino" w:cs="Times New Roman"/>
                <w:iCs/>
                <w:color w:val="auto"/>
                <w:sz w:val="15"/>
                <w:szCs w:val="15"/>
              </w:rPr>
              <w:t>V Odbiorca danych</w:t>
            </w:r>
          </w:p>
          <w:p w14:paraId="46991222" w14:textId="7A00EF1C" w:rsidR="00FE486B" w:rsidRPr="00FE486B" w:rsidRDefault="00FE486B" w:rsidP="00FE486B">
            <w:pPr>
              <w:jc w:val="both"/>
              <w:rPr>
                <w:rFonts w:ascii="Palatino" w:hAnsi="Palatino" w:cs="Times New Roman"/>
                <w:b w:val="0"/>
                <w:bCs w:val="0"/>
                <w:iCs/>
                <w:color w:val="auto"/>
                <w:sz w:val="15"/>
                <w:szCs w:val="15"/>
              </w:rPr>
            </w:pPr>
            <w:r w:rsidRPr="00FE486B">
              <w:rPr>
                <w:rFonts w:ascii="Palatino" w:hAnsi="Palatino" w:cs="Times New Roman"/>
                <w:b w:val="0"/>
                <w:bCs w:val="0"/>
                <w:iCs/>
                <w:color w:val="auto"/>
                <w:sz w:val="15"/>
                <w:szCs w:val="15"/>
              </w:rPr>
              <w:t xml:space="preserve">Bez Państwa wiedzy i zgody nie udostępniamy nikomu danych osobowych. Jednak, w niezbędnym zakresie, w trosce o najwyższą jakość świadczonych przez Uniwersytet usług, mogą one zostać udostępnione organom lub podmiotom publicznym uprawnionym do uzyskania danych na podstawie obowiązujących przepisów prawa oraz innym podmiotom współpracującym z nami w zakresie niezbędnym oraz celu zgodnym z realizacją niniejszej umowy.  </w:t>
            </w:r>
          </w:p>
        </w:tc>
        <w:tc>
          <w:tcPr>
            <w:tcW w:w="5421" w:type="dxa"/>
            <w:tcBorders>
              <w:bottom w:val="none" w:sz="0" w:space="0" w:color="auto"/>
            </w:tcBorders>
          </w:tcPr>
          <w:p w14:paraId="79597A64" w14:textId="39E1FBD6" w:rsidR="00FE486B" w:rsidRPr="00FE486B" w:rsidRDefault="00FE486B" w:rsidP="00FE486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Times New Roman"/>
                <w:iCs/>
                <w:color w:val="auto"/>
                <w:sz w:val="15"/>
                <w:szCs w:val="15"/>
              </w:rPr>
            </w:pPr>
            <w:r w:rsidRPr="00FE486B">
              <w:rPr>
                <w:rFonts w:ascii="Palatino" w:hAnsi="Palatino" w:cs="Times New Roman"/>
                <w:iCs/>
                <w:color w:val="auto"/>
                <w:sz w:val="15"/>
                <w:szCs w:val="15"/>
              </w:rPr>
              <w:t>VI Okres przechowywania danych</w:t>
            </w:r>
          </w:p>
          <w:p w14:paraId="78B93893" w14:textId="77777777" w:rsidR="00FE486B" w:rsidRPr="00FE486B" w:rsidRDefault="00FE486B" w:rsidP="00FE486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Times New Roman"/>
                <w:b w:val="0"/>
                <w:bCs w:val="0"/>
                <w:iCs/>
                <w:color w:val="auto"/>
                <w:sz w:val="15"/>
                <w:szCs w:val="15"/>
              </w:rPr>
            </w:pPr>
            <w:r w:rsidRPr="00FE486B">
              <w:rPr>
                <w:rFonts w:ascii="Palatino" w:hAnsi="Palatino" w:cs="Times New Roman"/>
                <w:b w:val="0"/>
                <w:bCs w:val="0"/>
                <w:iCs/>
                <w:color w:val="auto"/>
                <w:sz w:val="15"/>
                <w:szCs w:val="15"/>
              </w:rPr>
              <w:t>Państwa dane osobowe będą przetwarzane przez okres realizacji zadań, o których mowa w pkt III. Okres przechowywania danych może zostać każdorazowo przedłużony w celu ustalenia, wykonania lub obrony roszczeń albo o okres wymagany lub dozwolony przez obowiązujące prawo, w tym potrzebny do przeprowadzenia archiwizacji.</w:t>
            </w:r>
          </w:p>
          <w:p w14:paraId="74BC4EF8" w14:textId="50FE350B" w:rsidR="00FE486B" w:rsidRPr="00FE486B" w:rsidRDefault="00FE486B" w:rsidP="00FE486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Times New Roman"/>
                <w:iCs/>
                <w:color w:val="auto"/>
                <w:sz w:val="15"/>
                <w:szCs w:val="15"/>
              </w:rPr>
            </w:pPr>
            <w:r w:rsidRPr="00FE486B">
              <w:rPr>
                <w:rFonts w:ascii="Palatino" w:hAnsi="Palatino" w:cs="Times New Roman"/>
                <w:iCs/>
                <w:color w:val="auto"/>
                <w:sz w:val="15"/>
                <w:szCs w:val="15"/>
              </w:rPr>
              <w:t>VII Przysługujące Państwu prawa</w:t>
            </w:r>
          </w:p>
          <w:p w14:paraId="772E6BC3" w14:textId="77777777" w:rsidR="00FE486B" w:rsidRPr="00FE486B" w:rsidRDefault="00FE486B" w:rsidP="00FE486B">
            <w:pPr>
              <w:pStyle w:val="Akapitzlist"/>
              <w:numPr>
                <w:ilvl w:val="0"/>
                <w:numId w:val="1"/>
              </w:numPr>
              <w:spacing w:after="20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Times New Roman"/>
                <w:b w:val="0"/>
                <w:bCs w:val="0"/>
                <w:iCs/>
                <w:sz w:val="15"/>
                <w:szCs w:val="15"/>
              </w:rPr>
            </w:pPr>
            <w:r w:rsidRPr="00FE486B">
              <w:rPr>
                <w:rFonts w:ascii="Palatino" w:hAnsi="Palatino" w:cs="Times New Roman"/>
                <w:b w:val="0"/>
                <w:bCs w:val="0"/>
                <w:iCs/>
                <w:sz w:val="15"/>
                <w:szCs w:val="15"/>
              </w:rPr>
              <w:t xml:space="preserve">dostępu do wglądu do swoich danych oraz otrzymania ich kopii, </w:t>
            </w:r>
          </w:p>
          <w:p w14:paraId="4AE918CB" w14:textId="77777777" w:rsidR="00FE486B" w:rsidRPr="00FE486B" w:rsidRDefault="00FE486B" w:rsidP="00FE486B">
            <w:pPr>
              <w:pStyle w:val="Akapitzlist"/>
              <w:numPr>
                <w:ilvl w:val="0"/>
                <w:numId w:val="1"/>
              </w:numPr>
              <w:spacing w:after="20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Times New Roman"/>
                <w:b w:val="0"/>
                <w:bCs w:val="0"/>
                <w:iCs/>
                <w:sz w:val="15"/>
                <w:szCs w:val="15"/>
              </w:rPr>
            </w:pPr>
            <w:r w:rsidRPr="00FE486B">
              <w:rPr>
                <w:rFonts w:ascii="Palatino" w:hAnsi="Palatino" w:cs="Times New Roman"/>
                <w:b w:val="0"/>
                <w:bCs w:val="0"/>
                <w:iCs/>
                <w:sz w:val="15"/>
                <w:szCs w:val="15"/>
              </w:rPr>
              <w:t>sprostowania danych,</w:t>
            </w:r>
          </w:p>
          <w:p w14:paraId="6B68EE73" w14:textId="77777777" w:rsidR="00FE486B" w:rsidRPr="00FE486B" w:rsidRDefault="00FE486B" w:rsidP="00FE486B">
            <w:pPr>
              <w:pStyle w:val="Akapitzlist"/>
              <w:numPr>
                <w:ilvl w:val="0"/>
                <w:numId w:val="1"/>
              </w:numPr>
              <w:spacing w:after="20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Times New Roman"/>
                <w:b w:val="0"/>
                <w:bCs w:val="0"/>
                <w:iCs/>
                <w:sz w:val="15"/>
                <w:szCs w:val="15"/>
              </w:rPr>
            </w:pPr>
            <w:r w:rsidRPr="00FE486B">
              <w:rPr>
                <w:rFonts w:ascii="Palatino" w:hAnsi="Palatino" w:cs="Times New Roman"/>
                <w:b w:val="0"/>
                <w:bCs w:val="0"/>
                <w:iCs/>
                <w:sz w:val="15"/>
                <w:szCs w:val="15"/>
              </w:rPr>
              <w:t>usunięcia danych,</w:t>
            </w:r>
          </w:p>
          <w:p w14:paraId="33908F4A" w14:textId="77777777" w:rsidR="00FE486B" w:rsidRPr="00FE486B" w:rsidRDefault="00FE486B" w:rsidP="00FE486B">
            <w:pPr>
              <w:pStyle w:val="Akapitzlist"/>
              <w:numPr>
                <w:ilvl w:val="0"/>
                <w:numId w:val="1"/>
              </w:numPr>
              <w:spacing w:after="20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Times New Roman"/>
                <w:b w:val="0"/>
                <w:bCs w:val="0"/>
                <w:iCs/>
                <w:sz w:val="15"/>
                <w:szCs w:val="15"/>
              </w:rPr>
            </w:pPr>
            <w:r w:rsidRPr="00FE486B">
              <w:rPr>
                <w:rFonts w:ascii="Palatino" w:hAnsi="Palatino" w:cs="Times New Roman"/>
                <w:b w:val="0"/>
                <w:bCs w:val="0"/>
                <w:iCs/>
                <w:sz w:val="15"/>
                <w:szCs w:val="15"/>
              </w:rPr>
              <w:t xml:space="preserve">ograniczenia przetwarzania danych, </w:t>
            </w:r>
          </w:p>
          <w:p w14:paraId="4BD5D7BC" w14:textId="77777777" w:rsidR="00FE486B" w:rsidRPr="00FE486B" w:rsidRDefault="00FE486B" w:rsidP="00FE486B">
            <w:pPr>
              <w:pStyle w:val="Akapitzlist"/>
              <w:numPr>
                <w:ilvl w:val="0"/>
                <w:numId w:val="1"/>
              </w:numPr>
              <w:spacing w:after="20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Times New Roman"/>
                <w:b w:val="0"/>
                <w:bCs w:val="0"/>
                <w:iCs/>
                <w:sz w:val="15"/>
                <w:szCs w:val="15"/>
              </w:rPr>
            </w:pPr>
            <w:r w:rsidRPr="00FE486B">
              <w:rPr>
                <w:rFonts w:ascii="Palatino" w:hAnsi="Palatino" w:cs="Times New Roman"/>
                <w:b w:val="0"/>
                <w:bCs w:val="0"/>
                <w:iCs/>
                <w:sz w:val="15"/>
                <w:szCs w:val="15"/>
              </w:rPr>
              <w:t>wniesienia sprzeciwu wobec przetwarzania danych,</w:t>
            </w:r>
          </w:p>
          <w:p w14:paraId="65C21692" w14:textId="77777777" w:rsidR="00FE486B" w:rsidRPr="00FE486B" w:rsidRDefault="00FE486B" w:rsidP="00FE486B">
            <w:pPr>
              <w:pStyle w:val="Akapitzlist"/>
              <w:numPr>
                <w:ilvl w:val="0"/>
                <w:numId w:val="1"/>
              </w:numPr>
              <w:spacing w:after="20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Times New Roman"/>
                <w:b w:val="0"/>
                <w:bCs w:val="0"/>
                <w:iCs/>
                <w:sz w:val="15"/>
                <w:szCs w:val="15"/>
              </w:rPr>
            </w:pPr>
            <w:r w:rsidRPr="00FE486B">
              <w:rPr>
                <w:rFonts w:ascii="Palatino" w:hAnsi="Palatino" w:cs="Times New Roman"/>
                <w:b w:val="0"/>
                <w:bCs w:val="0"/>
                <w:iCs/>
                <w:sz w:val="15"/>
                <w:szCs w:val="15"/>
              </w:rPr>
              <w:t>przenoszenia danych,</w:t>
            </w:r>
          </w:p>
          <w:p w14:paraId="61E8BF9F" w14:textId="77777777" w:rsidR="00FE486B" w:rsidRPr="00FE486B" w:rsidRDefault="00FE486B" w:rsidP="00FE486B">
            <w:pPr>
              <w:pStyle w:val="Akapitzlist"/>
              <w:numPr>
                <w:ilvl w:val="0"/>
                <w:numId w:val="1"/>
              </w:numPr>
              <w:spacing w:after="20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Times New Roman"/>
                <w:b w:val="0"/>
                <w:bCs w:val="0"/>
                <w:iCs/>
                <w:sz w:val="15"/>
                <w:szCs w:val="15"/>
              </w:rPr>
            </w:pPr>
            <w:r w:rsidRPr="00FE486B">
              <w:rPr>
                <w:rFonts w:ascii="Palatino" w:hAnsi="Palatino" w:cs="Times New Roman"/>
                <w:b w:val="0"/>
                <w:bCs w:val="0"/>
                <w:iCs/>
                <w:sz w:val="15"/>
                <w:szCs w:val="15"/>
              </w:rPr>
              <w:t>wniesienia skargi do organu nadzorczego,</w:t>
            </w:r>
          </w:p>
          <w:p w14:paraId="390C15C6" w14:textId="77777777" w:rsidR="00FE486B" w:rsidRPr="00FE486B" w:rsidRDefault="00FE486B" w:rsidP="00FE486B">
            <w:pPr>
              <w:pStyle w:val="Akapitzlist"/>
              <w:numPr>
                <w:ilvl w:val="0"/>
                <w:numId w:val="1"/>
              </w:numPr>
              <w:spacing w:after="20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Times New Roman"/>
                <w:b w:val="0"/>
                <w:bCs w:val="0"/>
                <w:iCs/>
                <w:sz w:val="15"/>
                <w:szCs w:val="15"/>
              </w:rPr>
            </w:pPr>
            <w:r w:rsidRPr="00FE486B">
              <w:rPr>
                <w:rFonts w:ascii="Palatino" w:hAnsi="Palatino" w:cs="Times New Roman"/>
                <w:b w:val="0"/>
                <w:bCs w:val="0"/>
                <w:iCs/>
                <w:sz w:val="15"/>
                <w:szCs w:val="15"/>
              </w:rPr>
              <w:t>cofnięcia zgody na przetwarzanie danych osobowych.</w:t>
            </w:r>
          </w:p>
          <w:p w14:paraId="1FAC0CB2" w14:textId="4345CA80" w:rsidR="00FE486B" w:rsidRPr="00FE486B" w:rsidRDefault="00FE486B" w:rsidP="00FE486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Times New Roman"/>
                <w:b w:val="0"/>
                <w:bCs w:val="0"/>
                <w:iCs/>
                <w:color w:val="auto"/>
                <w:sz w:val="15"/>
                <w:szCs w:val="15"/>
              </w:rPr>
            </w:pPr>
            <w:r w:rsidRPr="00FE486B">
              <w:rPr>
                <w:rFonts w:ascii="Palatino" w:hAnsi="Palatino" w:cs="Times New Roman"/>
                <w:b w:val="0"/>
                <w:bCs w:val="0"/>
                <w:iCs/>
                <w:color w:val="auto"/>
                <w:sz w:val="15"/>
                <w:szCs w:val="15"/>
              </w:rPr>
              <w:t xml:space="preserve">W celu realizacji wymienionych praw </w:t>
            </w:r>
            <w:proofErr w:type="gramStart"/>
            <w:r w:rsidRPr="00FE486B">
              <w:rPr>
                <w:rFonts w:ascii="Palatino" w:hAnsi="Palatino" w:cs="Times New Roman"/>
                <w:b w:val="0"/>
                <w:bCs w:val="0"/>
                <w:iCs/>
                <w:color w:val="auto"/>
                <w:sz w:val="15"/>
                <w:szCs w:val="15"/>
              </w:rPr>
              <w:t>prosimy</w:t>
            </w:r>
            <w:proofErr w:type="gramEnd"/>
            <w:r w:rsidRPr="00FE486B">
              <w:rPr>
                <w:rFonts w:ascii="Palatino" w:hAnsi="Palatino" w:cs="Times New Roman"/>
                <w:b w:val="0"/>
                <w:bCs w:val="0"/>
                <w:iCs/>
                <w:color w:val="auto"/>
                <w:sz w:val="15"/>
                <w:szCs w:val="15"/>
              </w:rPr>
              <w:t xml:space="preserve"> aby Państwo zgłosili przysługujące żądanie Inspektorowi Ochrony Danych Uniwersytetu Warmińsko-Mazurskiego w Olsztynie. Na stronie: uwm.edu.pl/</w:t>
            </w:r>
            <w:proofErr w:type="spellStart"/>
            <w:r w:rsidRPr="00FE486B">
              <w:rPr>
                <w:rFonts w:ascii="Palatino" w:hAnsi="Palatino" w:cs="Times New Roman"/>
                <w:b w:val="0"/>
                <w:bCs w:val="0"/>
                <w:iCs/>
                <w:color w:val="auto"/>
                <w:sz w:val="15"/>
                <w:szCs w:val="15"/>
              </w:rPr>
              <w:t>daneosobowe</w:t>
            </w:r>
            <w:proofErr w:type="spellEnd"/>
            <w:r w:rsidRPr="00FE486B">
              <w:rPr>
                <w:rFonts w:ascii="Palatino" w:hAnsi="Palatino" w:cs="Times New Roman"/>
                <w:b w:val="0"/>
                <w:bCs w:val="0"/>
                <w:iCs/>
                <w:color w:val="auto"/>
                <w:sz w:val="15"/>
                <w:szCs w:val="15"/>
              </w:rPr>
              <w:t xml:space="preserve"> znajdą Państwo przewidziane ku temu procedury.</w:t>
            </w:r>
          </w:p>
          <w:p w14:paraId="266FD23F" w14:textId="677672BB" w:rsidR="00FE486B" w:rsidRPr="00FE486B" w:rsidRDefault="00FE486B" w:rsidP="00FE486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Times New Roman"/>
                <w:iCs/>
                <w:color w:val="auto"/>
                <w:sz w:val="15"/>
                <w:szCs w:val="15"/>
              </w:rPr>
            </w:pPr>
            <w:r w:rsidRPr="00FE486B">
              <w:rPr>
                <w:rFonts w:ascii="Palatino" w:hAnsi="Palatino" w:cs="Times New Roman"/>
                <w:iCs/>
                <w:color w:val="auto"/>
                <w:sz w:val="15"/>
                <w:szCs w:val="15"/>
              </w:rPr>
              <w:t>VIII Informacja o wymogu/dobrowolności podania danych</w:t>
            </w:r>
          </w:p>
          <w:p w14:paraId="2AE17C9A" w14:textId="77777777" w:rsidR="00FE486B" w:rsidRPr="00FE486B" w:rsidRDefault="00FE486B" w:rsidP="00FE486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Times New Roman"/>
                <w:b w:val="0"/>
                <w:bCs w:val="0"/>
                <w:iCs/>
                <w:color w:val="auto"/>
                <w:sz w:val="15"/>
                <w:szCs w:val="15"/>
              </w:rPr>
            </w:pPr>
            <w:r w:rsidRPr="00FE486B">
              <w:rPr>
                <w:rFonts w:ascii="Palatino" w:hAnsi="Palatino" w:cs="Times New Roman"/>
                <w:b w:val="0"/>
                <w:bCs w:val="0"/>
                <w:iCs/>
                <w:color w:val="auto"/>
                <w:sz w:val="15"/>
                <w:szCs w:val="15"/>
              </w:rPr>
              <w:t xml:space="preserve">Podanie danych osobowych jest dobrowolne, aczkolwiek brak podania tych danych uniemożliwi Państwu uczestnictwo w konferencji. </w:t>
            </w:r>
          </w:p>
          <w:p w14:paraId="2775DEE3" w14:textId="77777777" w:rsidR="00FE486B" w:rsidRPr="00FE486B" w:rsidRDefault="00FE486B" w:rsidP="00FE486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Times New Roman"/>
                <w:b w:val="0"/>
                <w:bCs w:val="0"/>
                <w:iCs/>
                <w:color w:val="auto"/>
                <w:sz w:val="15"/>
                <w:szCs w:val="15"/>
              </w:rPr>
            </w:pPr>
          </w:p>
        </w:tc>
      </w:tr>
    </w:tbl>
    <w:p w14:paraId="0521EB91" w14:textId="77777777" w:rsidR="00FE486B" w:rsidRPr="00FE486B" w:rsidRDefault="00FE486B" w:rsidP="00FE486B">
      <w:pPr>
        <w:pStyle w:val="Tekstpodstawowywcity"/>
        <w:spacing w:after="0" w:line="360" w:lineRule="auto"/>
        <w:ind w:left="0"/>
        <w:contextualSpacing/>
        <w:rPr>
          <w:rFonts w:ascii="Times New Roman" w:hAnsi="Times New Roman"/>
          <w:b/>
          <w:sz w:val="18"/>
          <w:szCs w:val="18"/>
        </w:rPr>
      </w:pPr>
    </w:p>
    <w:p w14:paraId="4B06811B" w14:textId="77777777" w:rsidR="00FE486B" w:rsidRPr="00FE486B" w:rsidRDefault="00FE486B" w:rsidP="00FE486B">
      <w:pPr>
        <w:pStyle w:val="Bezodstpw"/>
        <w:rPr>
          <w:rFonts w:cs="Times New Roman"/>
          <w:szCs w:val="24"/>
        </w:rPr>
      </w:pPr>
    </w:p>
    <w:p w14:paraId="6492DA59" w14:textId="77777777" w:rsidR="003E24DF" w:rsidRPr="00FE486B" w:rsidRDefault="003E24DF" w:rsidP="00FE486B"/>
    <w:sectPr w:rsidR="003E24DF" w:rsidRPr="00FE486B" w:rsidSect="006070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560" w:right="1417" w:bottom="1417" w:left="1417" w:header="45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utor" w:initials="A">
    <w:p w14:paraId="6869515E" w14:textId="77777777" w:rsidR="008008B0" w:rsidRDefault="008008B0" w:rsidP="008008B0">
      <w:r>
        <w:rPr>
          <w:rStyle w:val="Odwoaniedokomentarza"/>
        </w:rPr>
        <w:annotationRef/>
      </w:r>
      <w:r>
        <w:rPr>
          <w:color w:val="000000"/>
        </w:rPr>
        <w:t>Wystarczy wersja elektroniczna (nie wymagamy odręcznego podpisu i skanu).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69515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69515E" w16cid:durableId="310174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AC08B" w14:textId="77777777" w:rsidR="00607094" w:rsidRDefault="00607094" w:rsidP="00D45945">
      <w:pPr>
        <w:spacing w:before="0" w:after="0" w:line="240" w:lineRule="auto"/>
      </w:pPr>
      <w:r>
        <w:separator/>
      </w:r>
    </w:p>
  </w:endnote>
  <w:endnote w:type="continuationSeparator" w:id="0">
    <w:p w14:paraId="09CCF99B" w14:textId="77777777" w:rsidR="00607094" w:rsidRDefault="00607094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A91DA" w14:textId="77777777" w:rsidR="00493EA0" w:rsidRDefault="00493E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FC31" w14:textId="5E9F9532" w:rsidR="00BA2FDE" w:rsidRDefault="00086858">
    <w:pPr>
      <w:pStyle w:val="Stopka"/>
    </w:pPr>
    <w:r>
      <w:rPr>
        <w:noProof/>
        <w:color w:val="000000" w:themeColor="text1"/>
        <w:lang w:bidi="pl-PL"/>
      </w:rPr>
      <w:drawing>
        <wp:anchor distT="0" distB="0" distL="114300" distR="114300" simplePos="0" relativeHeight="251657216" behindDoc="1" locked="0" layoutInCell="0" allowOverlap="1" wp14:anchorId="2B2B7A21" wp14:editId="7E957F19">
          <wp:simplePos x="0" y="0"/>
          <wp:positionH relativeFrom="margin">
            <wp:posOffset>-965200</wp:posOffset>
          </wp:positionH>
          <wp:positionV relativeFrom="margin">
            <wp:posOffset>8308763</wp:posOffset>
          </wp:positionV>
          <wp:extent cx="7673340" cy="1401233"/>
          <wp:effectExtent l="0" t="0" r="0" b="0"/>
          <wp:wrapNone/>
          <wp:docPr id="1891874841" name="WordPictureWatermark180366387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803663877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673340" cy="14012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 w:themeColor="text1"/>
        <w:lang w:bidi="pl-PL"/>
      </w:rPr>
      <w:drawing>
        <wp:anchor distT="0" distB="0" distL="114300" distR="114300" simplePos="0" relativeHeight="251656192" behindDoc="1" locked="0" layoutInCell="0" allowOverlap="1" wp14:anchorId="47C8011D" wp14:editId="4ABAE2A4">
          <wp:simplePos x="0" y="0"/>
          <wp:positionH relativeFrom="margin">
            <wp:posOffset>0</wp:posOffset>
          </wp:positionH>
          <wp:positionV relativeFrom="margin">
            <wp:posOffset>9088120</wp:posOffset>
          </wp:positionV>
          <wp:extent cx="7673340" cy="1401233"/>
          <wp:effectExtent l="0" t="0" r="0" b="0"/>
          <wp:wrapNone/>
          <wp:docPr id="9" name="WordPictureWatermark180366387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803663877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673340" cy="14012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3D89E" w14:textId="77777777" w:rsidR="00493EA0" w:rsidRDefault="00493E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D4255" w14:textId="77777777" w:rsidR="00607094" w:rsidRDefault="00607094" w:rsidP="00D45945">
      <w:pPr>
        <w:spacing w:before="0" w:after="0" w:line="240" w:lineRule="auto"/>
      </w:pPr>
      <w:r>
        <w:separator/>
      </w:r>
    </w:p>
  </w:footnote>
  <w:footnote w:type="continuationSeparator" w:id="0">
    <w:p w14:paraId="3F023AAE" w14:textId="77777777" w:rsidR="00607094" w:rsidRDefault="00607094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6AF1" w14:textId="79159023" w:rsidR="00BA2FDE" w:rsidRDefault="00607094">
    <w:pPr>
      <w:pStyle w:val="Nagwek"/>
    </w:pPr>
    <w:r>
      <w:rPr>
        <w:noProof/>
      </w:rPr>
      <w:pict w14:anchorId="4B4793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663876" o:spid="_x0000_s1025" type="#_x0000_t75" alt="" style="position:absolute;left:0;text-align:left;margin-left:0;margin-top:0;width:604.2pt;height:85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1"/>
      <w:gridCol w:w="7107"/>
    </w:tblGrid>
    <w:tr w:rsidR="00E834B7" w14:paraId="45F87FBC" w14:textId="77777777" w:rsidTr="00E834B7">
      <w:trPr>
        <w:trHeight w:val="360"/>
      </w:trPr>
      <w:tc>
        <w:tcPr>
          <w:tcW w:w="3381" w:type="dxa"/>
        </w:tcPr>
        <w:p w14:paraId="16D4D5C7" w14:textId="77777777" w:rsidR="00E834B7" w:rsidRDefault="00E834B7">
          <w:pPr>
            <w:pStyle w:val="Nagwek"/>
            <w:rPr>
              <w:noProof/>
              <w:color w:val="000000" w:themeColor="text1"/>
              <w:lang w:eastAsia="en-US"/>
            </w:rPr>
          </w:pPr>
        </w:p>
      </w:tc>
      <w:tc>
        <w:tcPr>
          <w:tcW w:w="7107" w:type="dxa"/>
        </w:tcPr>
        <w:p w14:paraId="7E19FC7F" w14:textId="3980546A" w:rsidR="00E834B7" w:rsidRDefault="00E834B7">
          <w:pPr>
            <w:pStyle w:val="Nagwek"/>
            <w:rPr>
              <w:noProof/>
              <w:color w:val="000000" w:themeColor="text1"/>
              <w:lang w:eastAsia="en-US"/>
            </w:rPr>
          </w:pPr>
        </w:p>
      </w:tc>
    </w:tr>
  </w:tbl>
  <w:p w14:paraId="694922D7" w14:textId="30A47B5B" w:rsidR="00D45945" w:rsidRDefault="00D45945">
    <w:pPr>
      <w:pStyle w:val="Nagwek"/>
    </w:pPr>
    <w:r w:rsidRPr="00615018">
      <w:rPr>
        <w:noProof/>
        <w:color w:val="000000" w:themeColor="text1"/>
        <w:lang w:bidi="pl-P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8371" w14:textId="5481256F" w:rsidR="00BA2FDE" w:rsidRDefault="0008685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0" allowOverlap="1" wp14:anchorId="7985E5F8" wp14:editId="31EC34A7">
          <wp:simplePos x="0" y="0"/>
          <wp:positionH relativeFrom="margin">
            <wp:posOffset>-973243</wp:posOffset>
          </wp:positionH>
          <wp:positionV relativeFrom="margin">
            <wp:posOffset>-1000760</wp:posOffset>
          </wp:positionV>
          <wp:extent cx="7673098" cy="3784600"/>
          <wp:effectExtent l="0" t="0" r="0" b="0"/>
          <wp:wrapNone/>
          <wp:docPr id="7" name="WordPictureWatermark18036638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803663875"/>
                  <pic:cNvPicPr>
                    <a:picLocks/>
                  </pic:cNvPicPr>
                </pic:nvPicPr>
                <pic:blipFill rotWithShape="1"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116" t="-1358"/>
                  <a:stretch/>
                </pic:blipFill>
                <pic:spPr bwMode="auto">
                  <a:xfrm>
                    <a:off x="0" y="0"/>
                    <a:ext cx="7673098" cy="3784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9528F"/>
    <w:multiLevelType w:val="hybridMultilevel"/>
    <w:tmpl w:val="171CD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996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DE"/>
    <w:rsid w:val="00083BAA"/>
    <w:rsid w:val="00086858"/>
    <w:rsid w:val="0013738C"/>
    <w:rsid w:val="001766D6"/>
    <w:rsid w:val="00197DB7"/>
    <w:rsid w:val="001E5BB0"/>
    <w:rsid w:val="00260E53"/>
    <w:rsid w:val="003444BE"/>
    <w:rsid w:val="0036364D"/>
    <w:rsid w:val="003936EF"/>
    <w:rsid w:val="003E24DF"/>
    <w:rsid w:val="00493EA0"/>
    <w:rsid w:val="004A2B0D"/>
    <w:rsid w:val="00543E61"/>
    <w:rsid w:val="00563742"/>
    <w:rsid w:val="00564809"/>
    <w:rsid w:val="00597E25"/>
    <w:rsid w:val="005B5229"/>
    <w:rsid w:val="005C2210"/>
    <w:rsid w:val="005C5EBC"/>
    <w:rsid w:val="00607094"/>
    <w:rsid w:val="00615018"/>
    <w:rsid w:val="0062123A"/>
    <w:rsid w:val="00646E75"/>
    <w:rsid w:val="0065661C"/>
    <w:rsid w:val="006F6F10"/>
    <w:rsid w:val="00735C9F"/>
    <w:rsid w:val="00783E79"/>
    <w:rsid w:val="007B5AE8"/>
    <w:rsid w:val="007F5192"/>
    <w:rsid w:val="008008B0"/>
    <w:rsid w:val="009169CF"/>
    <w:rsid w:val="009F3B7B"/>
    <w:rsid w:val="00A11A20"/>
    <w:rsid w:val="00A96CF8"/>
    <w:rsid w:val="00AB4269"/>
    <w:rsid w:val="00AC2997"/>
    <w:rsid w:val="00B50294"/>
    <w:rsid w:val="00BA2FDE"/>
    <w:rsid w:val="00BF1F8A"/>
    <w:rsid w:val="00C70786"/>
    <w:rsid w:val="00C8222A"/>
    <w:rsid w:val="00CA2F9C"/>
    <w:rsid w:val="00D45945"/>
    <w:rsid w:val="00D66593"/>
    <w:rsid w:val="00D7180A"/>
    <w:rsid w:val="00E27B46"/>
    <w:rsid w:val="00E33742"/>
    <w:rsid w:val="00E55D74"/>
    <w:rsid w:val="00E6540C"/>
    <w:rsid w:val="00E81E2A"/>
    <w:rsid w:val="00E834B7"/>
    <w:rsid w:val="00EE0952"/>
    <w:rsid w:val="00FE0F43"/>
    <w:rsid w:val="00FE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13F8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ny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Adresat">
    <w:name w:val="Adresat"/>
    <w:basedOn w:val="Nagwek2"/>
    <w:uiPriority w:val="3"/>
    <w:qFormat/>
    <w:rsid w:val="00D45945"/>
    <w:pPr>
      <w:spacing w:before="1200"/>
    </w:pPr>
    <w:rPr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E24DF"/>
    <w:pPr>
      <w:spacing w:before="720"/>
    </w:p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ZwrotpoegnalnyZnak">
    <w:name w:val="Zwrot pożegnalny Znak"/>
    <w:basedOn w:val="Domylnaczcionkaakapitu"/>
    <w:link w:val="Zwrotpoegnalny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E24DF"/>
    <w:rPr>
      <w:b/>
      <w:bCs/>
    </w:rPr>
  </w:style>
  <w:style w:type="character" w:customStyle="1" w:styleId="PodpisZnak">
    <w:name w:val="Podpis Znak"/>
    <w:basedOn w:val="Domylnaczcionkaakapitu"/>
    <w:link w:val="Podpis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rsid w:val="003E24DF"/>
    <w:pPr>
      <w:spacing w:after="0" w:line="240" w:lineRule="auto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qFormat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3E24DF"/>
    <w:pPr>
      <w:spacing w:before="0"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ytu">
    <w:name w:val="Title"/>
    <w:basedOn w:val="Nagwek1"/>
    <w:next w:val="Normalny"/>
    <w:link w:val="TytuZnak"/>
    <w:uiPriority w:val="10"/>
    <w:rsid w:val="00D45945"/>
    <w:rPr>
      <w:color w:val="000000" w:themeColor="text1"/>
    </w:rPr>
  </w:style>
  <w:style w:type="character" w:customStyle="1" w:styleId="TytuZnak">
    <w:name w:val="Tytuł Znak"/>
    <w:basedOn w:val="Domylnaczcionkaakapitu"/>
    <w:link w:val="Tytu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ela-Siatka">
    <w:name w:val="Table Grid"/>
    <w:basedOn w:val="Standardowy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6858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086858"/>
    <w:rPr>
      <w:color w:val="EE7B08" w:themeColor="hyperlink"/>
      <w:u w:val="single"/>
    </w:rPr>
  </w:style>
  <w:style w:type="paragraph" w:styleId="Bezodstpw">
    <w:name w:val="No Spacing"/>
    <w:link w:val="BezodstpwZnak"/>
    <w:uiPriority w:val="1"/>
    <w:qFormat/>
    <w:rsid w:val="00FE486B"/>
    <w:rPr>
      <w:rFonts w:ascii="Times New Roman" w:hAnsi="Times New Roman"/>
      <w:szCs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E486B"/>
    <w:rPr>
      <w:rFonts w:ascii="Times New Roman" w:hAnsi="Times New Roman"/>
      <w:szCs w:val="2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486B"/>
    <w:pPr>
      <w:spacing w:before="0" w:after="120" w:line="276" w:lineRule="auto"/>
      <w:ind w:left="283"/>
    </w:pPr>
    <w:rPr>
      <w:rFonts w:eastAsiaTheme="minorEastAsia"/>
      <w:color w:val="auto"/>
      <w:kern w:val="0"/>
      <w:sz w:val="22"/>
      <w:szCs w:val="2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486B"/>
    <w:rPr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FE486B"/>
    <w:pPr>
      <w:spacing w:before="0" w:line="256" w:lineRule="auto"/>
      <w:ind w:left="720"/>
      <w:contextualSpacing/>
    </w:pPr>
    <w:rPr>
      <w:color w:val="auto"/>
      <w:kern w:val="0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FE486B"/>
    <w:rPr>
      <w:i/>
      <w:iCs/>
    </w:rPr>
  </w:style>
  <w:style w:type="table" w:styleId="Tabelasiatki1jasna">
    <w:name w:val="Grid Table 1 Light"/>
    <w:basedOn w:val="Standardowy"/>
    <w:uiPriority w:val="46"/>
    <w:rsid w:val="00FE486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735C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C9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C9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C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C9F"/>
    <w:rPr>
      <w:rFonts w:eastAsiaTheme="minorHAnsi"/>
      <w:b/>
      <w:bCs/>
      <w:color w:val="595959" w:themeColor="text1" w:themeTint="A6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FIK_Ma&#322;gorzata\AppData\Roaming\Microsoft\Templates\Papier%20firmowy&#160;z&#160;pogrubionym%20logo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72A20CA-2FAB-4D68-B6A9-42A0A12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5EF64-8E9F-46A7-8D76-C4E809B9CB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C:\Users\GRAFIK_Małgorzata\AppData\Roaming\Microsoft\Templates\Papier firmowy z pogrubionym logo.dotx</Template>
  <TotalTime>0</TotalTime>
  <Pages>2</Pages>
  <Words>525</Words>
  <Characters>3082</Characters>
  <Application>Microsoft Office Word</Application>
  <DocSecurity>0</DocSecurity>
  <Lines>49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2024-02-22T11:13:00Z</dcterms:created>
  <dcterms:modified xsi:type="dcterms:W3CDTF">2024-02-22T15:06:00Z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