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0804" w14:textId="77777777" w:rsidR="007B2764" w:rsidRPr="00E9215E" w:rsidRDefault="00E9215E" w:rsidP="00E92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5E">
        <w:rPr>
          <w:rFonts w:ascii="Times New Roman" w:hAnsi="Times New Roman" w:cs="Times New Roman"/>
          <w:b/>
          <w:sz w:val="24"/>
          <w:szCs w:val="24"/>
        </w:rPr>
        <w:t>OGÓLNOPOLSKA KONFERENCJA NAUKOWA</w:t>
      </w:r>
    </w:p>
    <w:p w14:paraId="4AB75958" w14:textId="77777777" w:rsidR="00E9215E" w:rsidRPr="00E9215E" w:rsidRDefault="00E9215E" w:rsidP="00E92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EB6147" w14:textId="77777777" w:rsidR="00E9215E" w:rsidRPr="00E9215E" w:rsidRDefault="00E9215E" w:rsidP="00E9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5E">
        <w:rPr>
          <w:rFonts w:ascii="Times New Roman" w:hAnsi="Times New Roman" w:cs="Times New Roman"/>
          <w:b/>
          <w:sz w:val="32"/>
          <w:szCs w:val="32"/>
        </w:rPr>
        <w:t>PRZY JEDNYM STOLE</w:t>
      </w:r>
    </w:p>
    <w:p w14:paraId="3EFFD89B" w14:textId="77777777" w:rsidR="00E9215E" w:rsidRPr="00E9215E" w:rsidRDefault="00E9215E" w:rsidP="00E9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5E">
        <w:rPr>
          <w:rFonts w:ascii="Times New Roman" w:hAnsi="Times New Roman" w:cs="Times New Roman"/>
          <w:b/>
          <w:sz w:val="32"/>
          <w:szCs w:val="32"/>
        </w:rPr>
        <w:t>KULINARIA W HISTORII, KULTURZE I LITERATURZE</w:t>
      </w:r>
    </w:p>
    <w:p w14:paraId="782576DD" w14:textId="77777777" w:rsidR="00E9215E" w:rsidRPr="00E9215E" w:rsidRDefault="00E9215E" w:rsidP="00E9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5E">
        <w:rPr>
          <w:rFonts w:ascii="Times New Roman" w:hAnsi="Times New Roman" w:cs="Times New Roman"/>
          <w:b/>
          <w:sz w:val="32"/>
          <w:szCs w:val="32"/>
        </w:rPr>
        <w:t>13.06.2025</w:t>
      </w:r>
    </w:p>
    <w:p w14:paraId="504E0434" w14:textId="77777777" w:rsidR="00E9215E" w:rsidRPr="00E9215E" w:rsidRDefault="00E9215E" w:rsidP="00E9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5E">
        <w:rPr>
          <w:rFonts w:ascii="Times New Roman" w:hAnsi="Times New Roman" w:cs="Times New Roman"/>
          <w:b/>
          <w:sz w:val="32"/>
          <w:szCs w:val="32"/>
        </w:rPr>
        <w:t>Ostrowiec Świętokrzyski</w:t>
      </w:r>
    </w:p>
    <w:p w14:paraId="5C042BE9" w14:textId="77777777" w:rsidR="00E9215E" w:rsidRDefault="00E9215E" w:rsidP="00E921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156E80" w14:textId="77777777" w:rsidR="00E9215E" w:rsidRDefault="00E9215E" w:rsidP="00E92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7C3CEAB4" w14:textId="77777777" w:rsidR="00E9215E" w:rsidRDefault="00E9215E" w:rsidP="00E921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50329" w14:textId="77777777" w:rsidR="00E9215E" w:rsidRPr="00E9215E" w:rsidRDefault="00E9215E" w:rsidP="00E921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E9215E">
        <w:rPr>
          <w:rFonts w:ascii="Times New Roman" w:hAnsi="Times New Roman" w:cs="Times New Roman"/>
          <w:b/>
          <w:sz w:val="24"/>
          <w:szCs w:val="24"/>
        </w:rPr>
        <w:t>ytuł</w:t>
      </w:r>
      <w:r>
        <w:rPr>
          <w:rFonts w:ascii="Times New Roman" w:hAnsi="Times New Roman" w:cs="Times New Roman"/>
          <w:b/>
          <w:sz w:val="24"/>
          <w:szCs w:val="24"/>
        </w:rPr>
        <w:t>/stopień</w:t>
      </w:r>
      <w:r w:rsidRPr="00E9215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………………………………………………………………………………......</w:t>
      </w:r>
    </w:p>
    <w:p w14:paraId="03571AD5" w14:textId="77777777" w:rsidR="00E9215E" w:rsidRPr="00E9215E" w:rsidRDefault="00E9215E" w:rsidP="00E9215E">
      <w:pPr>
        <w:rPr>
          <w:rFonts w:ascii="Times New Roman" w:hAnsi="Times New Roman" w:cs="Times New Roman"/>
          <w:b/>
          <w:sz w:val="24"/>
          <w:szCs w:val="24"/>
        </w:rPr>
      </w:pPr>
      <w:r w:rsidRPr="00E9215E">
        <w:rPr>
          <w:rFonts w:ascii="Times New Roman" w:hAnsi="Times New Roman" w:cs="Times New Roman"/>
          <w:b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14:paraId="3FAD162D" w14:textId="77777777" w:rsidR="00E9215E" w:rsidRPr="00E9215E" w:rsidRDefault="00E9215E" w:rsidP="00E9215E">
      <w:pPr>
        <w:rPr>
          <w:rFonts w:ascii="Times New Roman" w:hAnsi="Times New Roman" w:cs="Times New Roman"/>
          <w:b/>
          <w:sz w:val="24"/>
          <w:szCs w:val="24"/>
        </w:rPr>
      </w:pPr>
      <w:r w:rsidRPr="00E9215E">
        <w:rPr>
          <w:rFonts w:ascii="Times New Roman" w:hAnsi="Times New Roman" w:cs="Times New Roman"/>
          <w:b/>
          <w:sz w:val="24"/>
          <w:szCs w:val="24"/>
        </w:rPr>
        <w:t>Afiliacja: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………………………………………………………………………………………..</w:t>
      </w:r>
    </w:p>
    <w:p w14:paraId="6E388A0C" w14:textId="77777777" w:rsidR="00E9215E" w:rsidRPr="00E9215E" w:rsidRDefault="00E9215E" w:rsidP="00E9215E">
      <w:pPr>
        <w:rPr>
          <w:rFonts w:ascii="Times New Roman" w:hAnsi="Times New Roman" w:cs="Times New Roman"/>
          <w:b/>
          <w:sz w:val="24"/>
          <w:szCs w:val="24"/>
        </w:rPr>
      </w:pPr>
      <w:r w:rsidRPr="00E9215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14:paraId="0A14D610" w14:textId="77777777" w:rsidR="00E9215E" w:rsidRPr="00E9215E" w:rsidRDefault="00E9215E" w:rsidP="00E9215E">
      <w:pPr>
        <w:rPr>
          <w:rFonts w:ascii="Times New Roman" w:hAnsi="Times New Roman" w:cs="Times New Roman"/>
          <w:sz w:val="24"/>
          <w:szCs w:val="24"/>
        </w:rPr>
      </w:pPr>
    </w:p>
    <w:p w14:paraId="5C64E646" w14:textId="77777777" w:rsidR="00E9215E" w:rsidRPr="00E9215E" w:rsidRDefault="0069305E" w:rsidP="00E921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Tytuł referatu: </w:t>
      </w:r>
      <w:r w:rsidR="00E9215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25E2E9B1" w14:textId="77777777" w:rsidR="00E9215E" w:rsidRPr="00E9215E" w:rsidRDefault="00E9215E" w:rsidP="00E9215E">
      <w:pPr>
        <w:rPr>
          <w:rFonts w:ascii="Times New Roman" w:hAnsi="Times New Roman" w:cs="Times New Roman"/>
          <w:b/>
          <w:sz w:val="24"/>
          <w:szCs w:val="24"/>
        </w:rPr>
      </w:pPr>
    </w:p>
    <w:p w14:paraId="0D2BF21D" w14:textId="77777777" w:rsidR="00E9215E" w:rsidRPr="00E9215E" w:rsidRDefault="00E9215E" w:rsidP="00E9215E">
      <w:pPr>
        <w:rPr>
          <w:rFonts w:ascii="Times New Roman" w:hAnsi="Times New Roman" w:cs="Times New Roman"/>
          <w:b/>
          <w:sz w:val="24"/>
          <w:szCs w:val="24"/>
        </w:rPr>
      </w:pPr>
      <w:r w:rsidRPr="00E9215E">
        <w:rPr>
          <w:rFonts w:ascii="Times New Roman" w:hAnsi="Times New Roman" w:cs="Times New Roman"/>
          <w:b/>
          <w:sz w:val="24"/>
          <w:szCs w:val="24"/>
        </w:rPr>
        <w:t>Abstrakt (150 – 200 słów):</w:t>
      </w:r>
    </w:p>
    <w:p w14:paraId="69F3E899" w14:textId="77777777" w:rsidR="00B83AE4" w:rsidRDefault="00E9215E" w:rsidP="00B83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2D7D54" w14:textId="27021550" w:rsidR="00437E9D" w:rsidRDefault="0007055E" w:rsidP="0080475C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047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Wyrażam / nie wyrażam*</w:t>
      </w:r>
      <w:r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zgody na </w:t>
      </w:r>
      <w:r w:rsidR="0080475C" w:rsidRPr="00804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</w:t>
      </w:r>
      <w:r w:rsidR="0080475C" w:rsidRPr="00804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wykorzystanie </w:t>
      </w:r>
      <w:r w:rsidR="0080475C" w:rsidRPr="008047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mojego wizerunku 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zarejestrowanego w 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>Konferencji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na stronie internetowej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Organizatorów 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>lub w mediach społecznościowych (portal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YouTube, portal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Facebook) 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>rganizator</w:t>
      </w:r>
      <w:r w:rsidR="0080475C" w:rsidRPr="008047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ów. </w:t>
      </w:r>
      <w:r w:rsidR="0080475C">
        <w:rPr>
          <w:rFonts w:ascii="Times New Roman" w:hAnsi="Times New Roman" w:cs="Times New Roman"/>
          <w:iCs/>
          <w:color w:val="000000"/>
          <w:sz w:val="24"/>
          <w:szCs w:val="24"/>
        </w:rPr>
        <w:t>Niniejsza zgoda może być wycofana w dowolnym momencie b</w:t>
      </w:r>
      <w:r w:rsidR="00437E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ez wpływu na zgodność </w:t>
      </w:r>
      <w:r w:rsidR="00437E9D" w:rsidRPr="00437E9D">
        <w:rPr>
          <w:rFonts w:ascii="Times New Roman" w:hAnsi="Times New Roman" w:cs="Times New Roman"/>
          <w:iCs/>
          <w:color w:val="000000"/>
          <w:sz w:val="24"/>
          <w:szCs w:val="24"/>
        </w:rPr>
        <w:t>z prawem przetwarzania, którego dokonano na podstawie zgody przed jej wycofaniem.</w:t>
      </w:r>
    </w:p>
    <w:p w14:paraId="1A404D5E" w14:textId="1A557ECB" w:rsidR="0007055E" w:rsidRPr="0080475C" w:rsidRDefault="00437E9D" w:rsidP="0080475C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Niniejsza</w:t>
      </w:r>
      <w:r w:rsidR="0080475C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zgoda jest nieodpłatna i obejmuje</w:t>
      </w:r>
      <w:r w:rsidR="0007055E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zgodę na utrwalenie i rozp</w:t>
      </w:r>
      <w:r w:rsidR="00B83AE4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>owszechnianie przez Organizatorów</w:t>
      </w:r>
      <w:r w:rsidR="0007055E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mojego wizerunku, głosu i</w:t>
      </w:r>
      <w:r w:rsidR="0080475C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55E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>wypowiedzi utrwalonych na fotografiach i nagraniach wideo wykonanych podczas Konferencji. Powyższa zgoda obej</w:t>
      </w:r>
      <w:r w:rsidR="00B83AE4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>muje zezwolenie dla Organizatorów</w:t>
      </w:r>
      <w:r w:rsidR="0007055E"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na:</w:t>
      </w:r>
    </w:p>
    <w:p w14:paraId="2FE4C519" w14:textId="7E69B0C1" w:rsidR="0007055E" w:rsidRPr="0080475C" w:rsidRDefault="0007055E" w:rsidP="0080475C">
      <w:pPr>
        <w:pStyle w:val="Akapitzlist"/>
        <w:numPr>
          <w:ilvl w:val="0"/>
          <w:numId w:val="1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>wykonywanie fotografii, filmów i nagrań podczas Konferencji i ich wykorzystywanie na terytorium Rzeczypospolitej Polskiej oraz poza jej granicami, bez ograniczeń czasowych oraz bez konieczności każdorazowego ich zatwierdzania;</w:t>
      </w:r>
    </w:p>
    <w:p w14:paraId="766A2187" w14:textId="71478A0F" w:rsidR="0007055E" w:rsidRPr="0080475C" w:rsidRDefault="0007055E" w:rsidP="0080475C">
      <w:pPr>
        <w:pStyle w:val="Akapitzlist"/>
        <w:numPr>
          <w:ilvl w:val="0"/>
          <w:numId w:val="1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>utrwalanie, powielanie i zwielokrotnianie mojego wizerunku, głosu i wypowiedzi dowolną techniką oraz na ich wprowadzanie do pamięci komputera i zapisywanie na nośnikach danych;</w:t>
      </w:r>
    </w:p>
    <w:p w14:paraId="609522E4" w14:textId="0F556ADB" w:rsidR="0007055E" w:rsidRPr="0080475C" w:rsidRDefault="0007055E" w:rsidP="0080475C">
      <w:pPr>
        <w:pStyle w:val="Akapitzlist"/>
        <w:numPr>
          <w:ilvl w:val="0"/>
          <w:numId w:val="1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publiczne udostępnianie mojego wizerunku, głosu i wypowiedzi, w szczególności w taki sposób, aby każdy mógł mieć do nich dostęp w miejscu i w czasie przez siebie wybranym, w tym w sieci </w:t>
      </w:r>
      <w:r w:rsidR="00437E9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0475C">
        <w:rPr>
          <w:rFonts w:ascii="Times New Roman" w:eastAsia="Times New Roman" w:hAnsi="Times New Roman" w:cs="Times New Roman"/>
          <w:color w:val="000000"/>
          <w:sz w:val="24"/>
          <w:szCs w:val="24"/>
        </w:rPr>
        <w:t>nternet (np. Facebook, Youtube), a także we wszelkich innych materiałach informacyjnych, publikacjach, w tym czasopismach wydawanych przez Organizatora.</w:t>
      </w:r>
    </w:p>
    <w:p w14:paraId="2EA7177A" w14:textId="77777777" w:rsidR="0080475C" w:rsidRDefault="0080475C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BCDE04" w14:textId="77777777" w:rsidR="0080475C" w:rsidRDefault="0080475C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8277D6" w14:textId="77777777" w:rsidR="0080475C" w:rsidRDefault="0080475C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432D29" w14:textId="77777777" w:rsidR="00437E9D" w:rsidRDefault="00437E9D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8AC03B" w14:textId="77777777" w:rsidR="00437E9D" w:rsidRDefault="00437E9D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A7AAD8" w14:textId="77777777" w:rsidR="00437E9D" w:rsidRDefault="00437E9D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EF12D7" w14:textId="77777777" w:rsidR="0080475C" w:rsidRDefault="0080475C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A68DF9" w14:textId="543C1499" w:rsidR="0080475C" w:rsidRDefault="0080475C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………………………………….</w:t>
      </w:r>
    </w:p>
    <w:p w14:paraId="4D8D16D3" w14:textId="5030B206" w:rsidR="00B83AE4" w:rsidRDefault="0080475C" w:rsidP="00804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B83AE4">
        <w:rPr>
          <w:rFonts w:ascii="Times New Roman" w:eastAsia="Times New Roman" w:hAnsi="Times New Roman" w:cs="Times New Roman"/>
          <w:color w:val="000000"/>
          <w:sz w:val="20"/>
          <w:szCs w:val="20"/>
        </w:rPr>
        <w:t>iejscowość, data</w:t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37E9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</w:t>
      </w:r>
      <w:r w:rsidR="00B83AE4">
        <w:rPr>
          <w:rFonts w:ascii="Times New Roman" w:eastAsia="Times New Roman" w:hAnsi="Times New Roman" w:cs="Times New Roman"/>
          <w:color w:val="000000"/>
          <w:sz w:val="20"/>
          <w:szCs w:val="20"/>
        </w:rPr>
        <w:t>zytelny podpis</w:t>
      </w:r>
    </w:p>
    <w:p w14:paraId="0A0A7DBC" w14:textId="77777777" w:rsidR="0007055E" w:rsidRDefault="0007055E" w:rsidP="00070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C503EA" w14:textId="77777777" w:rsidR="00437E9D" w:rsidRDefault="00437E9D" w:rsidP="00070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1B4BD1" w14:textId="77777777" w:rsidR="00437E9D" w:rsidRDefault="00437E9D" w:rsidP="00070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72E6B8" w14:textId="77777777" w:rsidR="00437E9D" w:rsidRPr="0007055E" w:rsidRDefault="00437E9D" w:rsidP="00070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BF38CC" w14:textId="77777777" w:rsidR="0007055E" w:rsidRPr="0007055E" w:rsidRDefault="0007055E" w:rsidP="0007055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055E">
        <w:rPr>
          <w:rFonts w:ascii="Times New Roman" w:eastAsia="Times New Roman" w:hAnsi="Times New Roman" w:cs="Times New Roman"/>
          <w:color w:val="000000"/>
          <w:sz w:val="20"/>
          <w:szCs w:val="20"/>
        </w:rPr>
        <w:t>* niewłaściwe skreślić</w:t>
      </w:r>
    </w:p>
    <w:p w14:paraId="4A948555" w14:textId="77777777" w:rsidR="00D10ED4" w:rsidRDefault="00D10ED4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14:paraId="565C5B8A" w14:textId="490C80DB" w:rsidR="0007055E" w:rsidRPr="003B3A66" w:rsidRDefault="0007055E" w:rsidP="0080475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3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Klauzula informacyjna</w:t>
      </w:r>
      <w:r w:rsidR="007C4823" w:rsidRPr="003B3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dot. przetwarzania danych osobowych</w:t>
      </w:r>
    </w:p>
    <w:p w14:paraId="0E6786CC" w14:textId="4649AEC8" w:rsidR="00D10ED4" w:rsidRPr="00B41526" w:rsidRDefault="007A5F59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Współa</w:t>
      </w:r>
      <w:r w:rsidR="0007055E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dministrator</w:t>
      </w:r>
      <w:r w:rsid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ami</w:t>
      </w:r>
      <w:r w:rsidR="0007055E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23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</w:t>
      </w:r>
      <w:r w:rsidR="0007055E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danych</w:t>
      </w:r>
      <w:r w:rsidR="00DD023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osobowych są Organizatorzy Konferencji:</w:t>
      </w:r>
      <w:r w:rsidR="0007055E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0ED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Uniwersytet Jana Kochanowskiego w Kielcach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ul. Żeromskiego 5, 25-369 Kielce, e-mail: kancelaria@ujk.edu.pl.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0ED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oraz Muzeum Historyczno-Archeologiczne w Ostrowcu Świętokrzyskim</w:t>
      </w:r>
      <w:r w:rsidR="00DD023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, Sudół 135a, 27-400 Ostrowiec Świętokrzyski, sekretariat@krzemionki.info</w:t>
      </w:r>
      <w:r w:rsidR="00D10ED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B20635B" w14:textId="40E31A0B" w:rsidR="00DD0234" w:rsidRPr="00B41526" w:rsidRDefault="0007055E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Inspektorem Ochrony Danych 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Uniwersytet Jana Kochanowskiego w Kielcach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można skontaktować się pod adresem e-mail: </w:t>
      </w:r>
      <w:r w:rsidR="00DD0234" w:rsidRPr="00B41526">
        <w:rPr>
          <w:rFonts w:ascii="Times New Roman" w:hAnsi="Times New Roman" w:cs="Times New Roman"/>
          <w:sz w:val="24"/>
          <w:szCs w:val="24"/>
        </w:rPr>
        <w:t>i</w:t>
      </w:r>
      <w:r w:rsidR="00DD023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od@ujk.edu.pl</w:t>
      </w:r>
      <w:r w:rsidR="00DD023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Z Inspektorem Ochrony Danych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Muzeum Historyczno-Archeologiczne w Ostrowcu Świętokrzyskim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można skontaktować się pod adresem e-mail: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23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iod@muzeumostrowiec.pl</w:t>
      </w:r>
      <w:r w:rsidR="003B3A66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8FA074" w14:textId="77777777" w:rsidR="00FC1416" w:rsidRPr="00B41526" w:rsidRDefault="00DD0234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sz w:val="24"/>
          <w:szCs w:val="24"/>
        </w:rPr>
        <w:t>Państwa d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ane osobowe przetwarzane będą w celu rejestracji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Państwa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udziału, organizacji wydarzenia, a następnie realizacji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przebiegu Konferencji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10ED4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odstawą prawną przetwarzania danych jest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art. 6 ust. 1 lit. e RODO z uwagi, iż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jest to niezbędne do wykonania zadania realizowanego w interesie publicznym,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w związku z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realizacją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 xml:space="preserve"> misj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organizatorów jaką jest m.in.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działalnoś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ć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 xml:space="preserve"> nauko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wa.</w:t>
      </w:r>
    </w:p>
    <w:p w14:paraId="2C4D24CE" w14:textId="0C579F08" w:rsidR="00FC1416" w:rsidRPr="00B41526" w:rsidRDefault="00DD0234" w:rsidP="0080475C">
      <w:pPr>
        <w:spacing w:before="120"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Państwa dane osobowe mogą być również przetwarzane w celu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promocji wydarzenia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, dokumentowania przebiegu Konferencji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lub działalności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Organizatorów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poprzez publikację zdjęć i nagrań z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Konferencji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na podstawie art. 6 ust. 1 lit. a RODO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– Państwa dobrowolnej zgody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przetwarzanie </w:t>
      </w:r>
      <w:r w:rsidR="007A5F59" w:rsidRPr="00B41526">
        <w:rPr>
          <w:rFonts w:ascii="Times New Roman" w:eastAsia="Times New Roman" w:hAnsi="Times New Roman" w:cs="Times New Roman"/>
          <w:sz w:val="24"/>
          <w:szCs w:val="24"/>
        </w:rPr>
        <w:t>danych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AE0C2" w14:textId="13D490A5" w:rsidR="00FC1416" w:rsidRPr="00B41526" w:rsidRDefault="00812C49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sz w:val="24"/>
          <w:szCs w:val="24"/>
        </w:rPr>
        <w:t>Państwa dane osobowe przetwarzane będą do momentu zrealizowania celu, dla którego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dane są przetwarzane tj.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miesięcy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od dnia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zakończenia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onferencji. W sytuacjach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przewidzianych w przepisach prawa mogą być też przetwarzane w okresie niezbędnym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>o ustalenia i dochodzenia ewentualnych roszczeń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, z uwzględnieniem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 okres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u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F59" w:rsidRPr="00B41526">
        <w:rPr>
          <w:rFonts w:ascii="Times New Roman" w:eastAsia="Times New Roman" w:hAnsi="Times New Roman" w:cs="Times New Roman"/>
          <w:sz w:val="24"/>
          <w:szCs w:val="24"/>
        </w:rPr>
        <w:t xml:space="preserve">przechowywania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wynikają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cego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 z przepisów kancelaryjno-archiwalnych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EC896" w14:textId="77777777" w:rsidR="0039042E" w:rsidRPr="00B41526" w:rsidRDefault="00812C49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Państwa dane osobowe mogą być udostępnione podmiotom uprawnionym do uzyskania danych osobowych na podstawie przepisów prawa, firmom wspierającym </w:t>
      </w:r>
      <w:r w:rsidR="003B3A66" w:rsidRPr="00B41526">
        <w:rPr>
          <w:rFonts w:ascii="Times New Roman" w:eastAsia="Times New Roman" w:hAnsi="Times New Roman" w:cs="Times New Roman"/>
          <w:sz w:val="24"/>
          <w:szCs w:val="24"/>
        </w:rPr>
        <w:t>Organizatorów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w obsłudze informatycznej na podstawie zawartych umów oraz odbiorcom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materiałów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wydan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41526">
        <w:rPr>
          <w:rFonts w:ascii="Times New Roman" w:eastAsia="Times New Roman" w:hAnsi="Times New Roman" w:cs="Times New Roman"/>
          <w:sz w:val="24"/>
          <w:szCs w:val="24"/>
        </w:rPr>
        <w:t xml:space="preserve">onferencji. </w:t>
      </w:r>
      <w:r w:rsidR="00D80176" w:rsidRPr="00B41526">
        <w:rPr>
          <w:rFonts w:ascii="Times New Roman" w:eastAsia="Times New Roman" w:hAnsi="Times New Roman" w:cs="Times New Roman"/>
          <w:sz w:val="24"/>
          <w:szCs w:val="24"/>
        </w:rPr>
        <w:t>W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176" w:rsidRPr="00B41526">
        <w:rPr>
          <w:rFonts w:ascii="Times New Roman" w:eastAsia="Times New Roman" w:hAnsi="Times New Roman" w:cs="Times New Roman"/>
          <w:sz w:val="24"/>
          <w:szCs w:val="24"/>
        </w:rPr>
        <w:t xml:space="preserve">przypadku wyrażenia zgody na publikację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>wizerunku</w:t>
      </w:r>
      <w:r w:rsidR="00D80176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może on zostać upubliczniony na stronach internetowych Organizatorów oraz </w:t>
      </w:r>
      <w:r w:rsidR="00D80176" w:rsidRPr="00B41526">
        <w:rPr>
          <w:rFonts w:ascii="Times New Roman" w:eastAsia="Times New Roman" w:hAnsi="Times New Roman" w:cs="Times New Roman"/>
          <w:sz w:val="24"/>
          <w:szCs w:val="24"/>
        </w:rPr>
        <w:t>na portalach</w:t>
      </w:r>
      <w:r w:rsidR="00DD0234" w:rsidRPr="00B41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176" w:rsidRPr="00B41526">
        <w:rPr>
          <w:rFonts w:ascii="Times New Roman" w:eastAsia="Times New Roman" w:hAnsi="Times New Roman" w:cs="Times New Roman"/>
          <w:sz w:val="24"/>
          <w:szCs w:val="24"/>
        </w:rPr>
        <w:t>społecznościowych Organizator</w:t>
      </w:r>
      <w:r w:rsidR="00FC1416" w:rsidRPr="00B41526">
        <w:rPr>
          <w:rFonts w:ascii="Times New Roman" w:eastAsia="Times New Roman" w:hAnsi="Times New Roman" w:cs="Times New Roman"/>
          <w:sz w:val="24"/>
          <w:szCs w:val="24"/>
        </w:rPr>
        <w:t xml:space="preserve">ów: </w:t>
      </w:r>
      <w:r w:rsidR="00D80176" w:rsidRPr="00B41526">
        <w:rPr>
          <w:rFonts w:ascii="Times New Roman" w:eastAsia="Times New Roman" w:hAnsi="Times New Roman" w:cs="Times New Roman"/>
          <w:sz w:val="24"/>
          <w:szCs w:val="24"/>
        </w:rPr>
        <w:t>YouTube, Facebook.</w:t>
      </w:r>
    </w:p>
    <w:p w14:paraId="6E78DF69" w14:textId="4A702277" w:rsidR="0039042E" w:rsidRPr="00B41526" w:rsidRDefault="0007055E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Przysługuje Pani/Panu prawo </w:t>
      </w:r>
      <w:r w:rsidR="0039042E"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do:</w:t>
      </w:r>
    </w:p>
    <w:p w14:paraId="667B897B" w14:textId="4AE70642" w:rsidR="0039042E" w:rsidRPr="00B41526" w:rsidRDefault="0039042E" w:rsidP="0080475C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żądania dostępu do danych osobowych, w tym informacji na temat ich przetwarzania (art. 15 RODO);</w:t>
      </w:r>
    </w:p>
    <w:p w14:paraId="2C562E7E" w14:textId="77777777" w:rsidR="0039042E" w:rsidRPr="00B41526" w:rsidRDefault="0039042E" w:rsidP="0080475C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sprostowania lub uzupełnienia danych, jeśli są nieprawidłowe lub niekompletne (art. 16 RODO);</w:t>
      </w:r>
    </w:p>
    <w:p w14:paraId="01426674" w14:textId="77777777" w:rsidR="0039042E" w:rsidRPr="00B41526" w:rsidRDefault="0039042E" w:rsidP="0080475C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żądania usunięcia danych (prawo do bycia zapomnianą/zapomnianym), w przypadku, gdy nie ma podstaw do ich przetwarzania lub wycofano zgodę na ich przetwarzanie (art. 17 RODO);</w:t>
      </w:r>
    </w:p>
    <w:p w14:paraId="6E5BDC27" w14:textId="77777777" w:rsidR="000B05AF" w:rsidRPr="00B41526" w:rsidRDefault="0039042E" w:rsidP="0080475C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żądania ograniczenia przetwarzania w przypadku, gdy są one nieprawidłowe, niepotrzebne, przetwarzane bez podstawy prawnej lub z złożono sprzeciw wobec przetwarzania na podstawie uzasadnionego interesu administratora (art. 18 RODO);</w:t>
      </w:r>
    </w:p>
    <w:p w14:paraId="2D42DF47" w14:textId="356E7A68" w:rsidR="000B05AF" w:rsidRPr="00B41526" w:rsidRDefault="000B05AF" w:rsidP="0080475C">
      <w:pPr>
        <w:pStyle w:val="Akapitzlist"/>
        <w:numPr>
          <w:ilvl w:val="0"/>
          <w:numId w:val="15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 xml:space="preserve">prawo do wniesienia sprzeciwu wobec przetwarzania Państwa danych osobowych, ze względu na Państwa szczególną sytuację, w przypadkach, gdy przetwarzamy Państwa dane w związku </w:t>
      </w:r>
      <w:r w:rsidRPr="00B41526">
        <w:rPr>
          <w:rFonts w:ascii="Times New Roman" w:hAnsi="Times New Roman" w:cs="Times New Roman"/>
          <w:sz w:val="24"/>
          <w:szCs w:val="24"/>
        </w:rPr>
        <w:t xml:space="preserve">z </w:t>
      </w:r>
      <w:r w:rsidRPr="00B41526">
        <w:rPr>
          <w:rFonts w:ascii="Times New Roman" w:hAnsi="Times New Roman" w:cs="Times New Roman"/>
          <w:sz w:val="24"/>
          <w:szCs w:val="24"/>
        </w:rPr>
        <w:t>wykon</w:t>
      </w:r>
      <w:r w:rsidRPr="00B41526">
        <w:rPr>
          <w:rFonts w:ascii="Times New Roman" w:hAnsi="Times New Roman" w:cs="Times New Roman"/>
          <w:sz w:val="24"/>
          <w:szCs w:val="24"/>
        </w:rPr>
        <w:t>ywaniem</w:t>
      </w:r>
      <w:r w:rsidRPr="00B41526">
        <w:rPr>
          <w:rFonts w:ascii="Times New Roman" w:hAnsi="Times New Roman" w:cs="Times New Roman"/>
          <w:sz w:val="24"/>
          <w:szCs w:val="24"/>
        </w:rPr>
        <w:t xml:space="preserve"> zadania </w:t>
      </w:r>
      <w:r w:rsidRPr="00B41526">
        <w:rPr>
          <w:rFonts w:ascii="Times New Roman" w:hAnsi="Times New Roman" w:cs="Times New Roman"/>
          <w:sz w:val="24"/>
          <w:szCs w:val="24"/>
        </w:rPr>
        <w:t xml:space="preserve">w interesie publicznym. </w:t>
      </w:r>
    </w:p>
    <w:p w14:paraId="59E0CCF1" w14:textId="7F554102" w:rsidR="007A5F59" w:rsidRPr="00B41526" w:rsidRDefault="007A5F59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Podanie danych nie jest obowiązkowe. Jednakże konsekwencją niepodania danych osobowych</w:t>
      </w: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jest brak możliwości rejestracji i udziału w Konferencji. </w:t>
      </w:r>
      <w:r w:rsidRPr="00B41526">
        <w:rPr>
          <w:rFonts w:ascii="Times New Roman" w:eastAsia="Times New Roman" w:hAnsi="Times New Roman" w:cs="Times New Roman"/>
          <w:color w:val="000000"/>
          <w:sz w:val="24"/>
          <w:szCs w:val="24"/>
        </w:rPr>
        <w:t>Podanie danych osobowych, których podstawą prawną jest zgoda jest dobrowolne.</w:t>
      </w:r>
    </w:p>
    <w:p w14:paraId="2DAC4EE8" w14:textId="77777777" w:rsidR="007A5F59" w:rsidRPr="00B41526" w:rsidRDefault="007A5F59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eastAsia="Times New Roman" w:hAnsi="Times New Roman" w:cs="Times New Roman"/>
          <w:sz w:val="24"/>
          <w:szCs w:val="24"/>
        </w:rPr>
        <w:t>Państwa dane osobowe nie będą podlegać zautomatyzowanemu podejmowaniu decyzji w tym profilowaniu.</w:t>
      </w:r>
    </w:p>
    <w:p w14:paraId="04ABE344" w14:textId="7F424DB7" w:rsidR="007A5F59" w:rsidRPr="00B41526" w:rsidRDefault="007A5F59" w:rsidP="0080475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W oparciu o art. 81 ust. 2 ustawy o prawie autorskim i prawach pokrewnych, zezwolenia nie wymaga rozpowszechnianie wizerunku:</w:t>
      </w:r>
    </w:p>
    <w:p w14:paraId="513A4CCB" w14:textId="46EA3E78" w:rsidR="007A5F59" w:rsidRPr="00B41526" w:rsidRDefault="007A5F59" w:rsidP="0080475C">
      <w:pPr>
        <w:pStyle w:val="Akapitzlist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osoby powszechnie znanej, jeżeli wizerunek wykonano w związku z pełnieniem przez nią funkcji publicznych, w szczególności politycznych, społecznych, zawodowych;</w:t>
      </w:r>
    </w:p>
    <w:p w14:paraId="44A0DE37" w14:textId="34400B10" w:rsidR="007A5F59" w:rsidRPr="00B41526" w:rsidRDefault="007A5F59" w:rsidP="0080475C">
      <w:pPr>
        <w:pStyle w:val="Akapitzlist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41526">
        <w:rPr>
          <w:rFonts w:ascii="Times New Roman" w:hAnsi="Times New Roman" w:cs="Times New Roman"/>
          <w:sz w:val="24"/>
          <w:szCs w:val="24"/>
        </w:rPr>
        <w:t>osoby stanowiącej jedynie szczegół całości takiej jak zgromadzenie, krajobraz, publiczna impreza.</w:t>
      </w:r>
    </w:p>
    <w:p w14:paraId="6A79AEFB" w14:textId="77777777" w:rsidR="007A5F59" w:rsidRDefault="007A5F59" w:rsidP="007A5F59">
      <w:pPr>
        <w:spacing w:after="0" w:line="240" w:lineRule="auto"/>
        <w:ind w:left="851" w:hanging="425"/>
        <w:rPr>
          <w:rFonts w:ascii="Times New Roman" w:hAnsi="Times New Roman" w:cs="Times New Roman"/>
          <w:sz w:val="20"/>
          <w:szCs w:val="20"/>
        </w:rPr>
      </w:pPr>
    </w:p>
    <w:sectPr w:rsidR="007A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9E6"/>
    <w:multiLevelType w:val="multilevel"/>
    <w:tmpl w:val="3A961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3DCD"/>
    <w:multiLevelType w:val="hybridMultilevel"/>
    <w:tmpl w:val="1F264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E2B82"/>
    <w:multiLevelType w:val="multilevel"/>
    <w:tmpl w:val="B5B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01550"/>
    <w:multiLevelType w:val="multilevel"/>
    <w:tmpl w:val="AB1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6055E"/>
    <w:multiLevelType w:val="multilevel"/>
    <w:tmpl w:val="1AB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3712A"/>
    <w:multiLevelType w:val="multilevel"/>
    <w:tmpl w:val="547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12D71"/>
    <w:multiLevelType w:val="hybridMultilevel"/>
    <w:tmpl w:val="28B2A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4721"/>
    <w:multiLevelType w:val="hybridMultilevel"/>
    <w:tmpl w:val="11BCD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2D7086"/>
    <w:multiLevelType w:val="multilevel"/>
    <w:tmpl w:val="2C8A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126FF"/>
    <w:multiLevelType w:val="multilevel"/>
    <w:tmpl w:val="65D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00588"/>
    <w:multiLevelType w:val="multilevel"/>
    <w:tmpl w:val="E0D0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5478D"/>
    <w:multiLevelType w:val="hybridMultilevel"/>
    <w:tmpl w:val="4C189698"/>
    <w:lvl w:ilvl="0" w:tplc="C6C06CD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12E6A"/>
    <w:multiLevelType w:val="multilevel"/>
    <w:tmpl w:val="9A10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E583A"/>
    <w:multiLevelType w:val="multilevel"/>
    <w:tmpl w:val="EDC4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F74BD"/>
    <w:multiLevelType w:val="hybridMultilevel"/>
    <w:tmpl w:val="AFA011F0"/>
    <w:lvl w:ilvl="0" w:tplc="6A3CEB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89124">
    <w:abstractNumId w:val="10"/>
  </w:num>
  <w:num w:numId="2" w16cid:durableId="1546985896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518041067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529950276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2237306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388190473">
    <w:abstractNumId w:val="0"/>
    <w:lvlOverride w:ilvl="0">
      <w:lvl w:ilvl="0">
        <w:numFmt w:val="decimal"/>
        <w:lvlText w:val="%1."/>
        <w:lvlJc w:val="left"/>
      </w:lvl>
    </w:lvlOverride>
  </w:num>
  <w:num w:numId="7" w16cid:durableId="949430030">
    <w:abstractNumId w:val="13"/>
  </w:num>
  <w:num w:numId="8" w16cid:durableId="1011840532">
    <w:abstractNumId w:val="4"/>
  </w:num>
  <w:num w:numId="9" w16cid:durableId="2138991395">
    <w:abstractNumId w:val="3"/>
  </w:num>
  <w:num w:numId="10" w16cid:durableId="1573617371">
    <w:abstractNumId w:val="9"/>
  </w:num>
  <w:num w:numId="11" w16cid:durableId="511646796">
    <w:abstractNumId w:val="8"/>
  </w:num>
  <w:num w:numId="12" w16cid:durableId="1012534901">
    <w:abstractNumId w:val="12"/>
  </w:num>
  <w:num w:numId="13" w16cid:durableId="888883145">
    <w:abstractNumId w:val="2"/>
  </w:num>
  <w:num w:numId="14" w16cid:durableId="765809887">
    <w:abstractNumId w:val="5"/>
  </w:num>
  <w:num w:numId="15" w16cid:durableId="1846478028">
    <w:abstractNumId w:val="7"/>
  </w:num>
  <w:num w:numId="16" w16cid:durableId="528757963">
    <w:abstractNumId w:val="1"/>
  </w:num>
  <w:num w:numId="17" w16cid:durableId="1254556969">
    <w:abstractNumId w:val="14"/>
  </w:num>
  <w:num w:numId="18" w16cid:durableId="747965351">
    <w:abstractNumId w:val="6"/>
  </w:num>
  <w:num w:numId="19" w16cid:durableId="1772124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15E"/>
    <w:rsid w:val="00020721"/>
    <w:rsid w:val="0007055E"/>
    <w:rsid w:val="000B05AF"/>
    <w:rsid w:val="00362FF4"/>
    <w:rsid w:val="0039042E"/>
    <w:rsid w:val="003936BB"/>
    <w:rsid w:val="003B3A66"/>
    <w:rsid w:val="00437E9D"/>
    <w:rsid w:val="004C5F9F"/>
    <w:rsid w:val="004F7DB8"/>
    <w:rsid w:val="0069305E"/>
    <w:rsid w:val="007A5F59"/>
    <w:rsid w:val="007B2764"/>
    <w:rsid w:val="007C4823"/>
    <w:rsid w:val="0080475C"/>
    <w:rsid w:val="00812C49"/>
    <w:rsid w:val="009A6339"/>
    <w:rsid w:val="009C633E"/>
    <w:rsid w:val="009D57D3"/>
    <w:rsid w:val="00B41526"/>
    <w:rsid w:val="00B83AE4"/>
    <w:rsid w:val="00D10ED4"/>
    <w:rsid w:val="00D20274"/>
    <w:rsid w:val="00D80176"/>
    <w:rsid w:val="00DD0234"/>
    <w:rsid w:val="00DF73D3"/>
    <w:rsid w:val="00E9215E"/>
    <w:rsid w:val="00ED76AA"/>
    <w:rsid w:val="00F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5E72"/>
  <w15:docId w15:val="{09986709-D5AB-493A-9A8D-F5C0D7ED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F5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36B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6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Kaptur</dc:creator>
  <cp:keywords/>
  <dc:description/>
  <cp:lastModifiedBy>Michał Broda</cp:lastModifiedBy>
  <cp:revision>6</cp:revision>
  <dcterms:created xsi:type="dcterms:W3CDTF">2025-03-06T09:41:00Z</dcterms:created>
  <dcterms:modified xsi:type="dcterms:W3CDTF">2025-03-06T10:05:00Z</dcterms:modified>
</cp:coreProperties>
</file>