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C3C" w:rsidRDefault="00B22C3C" w:rsidP="00594FF6">
      <w:pPr>
        <w:jc w:val="center"/>
        <w:rPr>
          <w:b/>
          <w:bCs/>
          <w:sz w:val="28"/>
          <w:szCs w:val="28"/>
        </w:rPr>
      </w:pPr>
      <w:r w:rsidRPr="00865AE8">
        <w:rPr>
          <w:b/>
          <w:bCs/>
          <w:sz w:val="28"/>
          <w:szCs w:val="28"/>
        </w:rPr>
        <w:t>Instytut Filologii Polskiej Uniwersytetu Gdańskiego</w:t>
      </w:r>
    </w:p>
    <w:p w:rsidR="00B22C3C" w:rsidRPr="00865AE8" w:rsidRDefault="00B22C3C" w:rsidP="00865AE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Katedra Historii Literatury w Instytucie Filologii Polskiej UG</w:t>
      </w:r>
    </w:p>
    <w:p w:rsidR="00B22C3C" w:rsidRPr="00865AE8" w:rsidRDefault="00B22C3C" w:rsidP="00865AE8">
      <w:pPr>
        <w:jc w:val="center"/>
        <w:rPr>
          <w:b/>
          <w:bCs/>
          <w:sz w:val="28"/>
          <w:szCs w:val="28"/>
        </w:rPr>
      </w:pPr>
      <w:r w:rsidRPr="00865AE8">
        <w:rPr>
          <w:b/>
          <w:bCs/>
          <w:sz w:val="28"/>
          <w:szCs w:val="28"/>
        </w:rPr>
        <w:t>Pracownia Schulzowska</w:t>
      </w:r>
      <w:r>
        <w:rPr>
          <w:b/>
          <w:bCs/>
          <w:sz w:val="28"/>
          <w:szCs w:val="28"/>
        </w:rPr>
        <w:t xml:space="preserve"> w</w:t>
      </w:r>
      <w:r w:rsidRPr="00865AE8">
        <w:rPr>
          <w:b/>
          <w:bCs/>
          <w:sz w:val="28"/>
          <w:szCs w:val="28"/>
        </w:rPr>
        <w:t xml:space="preserve"> Instytucie Filologii Polskiej UG</w:t>
      </w:r>
    </w:p>
    <w:p w:rsidR="00B22C3C" w:rsidRPr="008B04E1" w:rsidRDefault="00B22C3C" w:rsidP="0003359D">
      <w:pPr>
        <w:rPr>
          <w:b/>
          <w:bCs/>
          <w:sz w:val="20"/>
          <w:szCs w:val="20"/>
        </w:rPr>
      </w:pPr>
    </w:p>
    <w:p w:rsidR="00B22C3C" w:rsidRPr="00865AE8" w:rsidRDefault="00B22C3C" w:rsidP="00865AE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organizują ogólnopolską konferencję naukową </w:t>
      </w:r>
    </w:p>
    <w:p w:rsidR="00B22C3C" w:rsidRDefault="00B22C3C" w:rsidP="003666EC">
      <w:pPr>
        <w:jc w:val="center"/>
        <w:rPr>
          <w:b/>
          <w:bCs/>
          <w:i/>
          <w:iCs/>
          <w:sz w:val="32"/>
          <w:szCs w:val="32"/>
        </w:rPr>
      </w:pPr>
    </w:p>
    <w:p w:rsidR="00B22C3C" w:rsidRDefault="00B22C3C" w:rsidP="003666EC">
      <w:pPr>
        <w:jc w:val="center"/>
        <w:rPr>
          <w:b/>
          <w:bCs/>
          <w:i/>
          <w:iCs/>
          <w:sz w:val="32"/>
          <w:szCs w:val="32"/>
        </w:rPr>
      </w:pPr>
      <w:r w:rsidRPr="00865AE8">
        <w:rPr>
          <w:b/>
          <w:bCs/>
          <w:i/>
          <w:iCs/>
          <w:sz w:val="32"/>
          <w:szCs w:val="32"/>
        </w:rPr>
        <w:t>Schulz – słownik mówiony</w:t>
      </w:r>
    </w:p>
    <w:p w:rsidR="00B22C3C" w:rsidRPr="00670EA9" w:rsidRDefault="00B22C3C" w:rsidP="003666EC">
      <w:pPr>
        <w:jc w:val="center"/>
        <w:rPr>
          <w:sz w:val="32"/>
          <w:szCs w:val="32"/>
        </w:rPr>
      </w:pPr>
      <w:r>
        <w:rPr>
          <w:sz w:val="32"/>
          <w:szCs w:val="32"/>
        </w:rPr>
        <w:t>Gdańsk, 18-19 listopada 2016 roku</w:t>
      </w:r>
    </w:p>
    <w:p w:rsidR="00B22C3C" w:rsidRPr="003666EC" w:rsidRDefault="00B22C3C" w:rsidP="003666EC">
      <w:pPr>
        <w:jc w:val="center"/>
        <w:rPr>
          <w:b/>
          <w:bCs/>
          <w:i/>
          <w:iCs/>
          <w:sz w:val="32"/>
          <w:szCs w:val="32"/>
        </w:rPr>
      </w:pPr>
    </w:p>
    <w:p w:rsidR="00B22C3C" w:rsidRDefault="00B22C3C" w:rsidP="00A368C3">
      <w:pPr>
        <w:jc w:val="both"/>
        <w:rPr>
          <w:sz w:val="24"/>
          <w:szCs w:val="24"/>
        </w:rPr>
      </w:pPr>
      <w:r>
        <w:rPr>
          <w:sz w:val="24"/>
          <w:szCs w:val="24"/>
        </w:rPr>
        <w:t>Zapraszamy Państwa do udziału w ogólnopolskiej konferencji literaturoznawczej, której celem będzie kontynuacja „Słownika schulzowskiego”.</w:t>
      </w:r>
    </w:p>
    <w:p w:rsidR="00B22C3C" w:rsidRDefault="00B22C3C" w:rsidP="00A368C3">
      <w:pPr>
        <w:jc w:val="both"/>
        <w:rPr>
          <w:sz w:val="24"/>
          <w:szCs w:val="24"/>
        </w:rPr>
      </w:pPr>
      <w:r>
        <w:rPr>
          <w:sz w:val="24"/>
          <w:szCs w:val="24"/>
        </w:rPr>
        <w:t>Pierwsza część słownika powstała z inicjatywy Włodzimierza Boleckiego, Jerzego Jarzębskiego i Stanisława Rośka w 2002 roku. Jego autorzy już w wówczas mieli świadomość, że w jednej książce nie da się zamknąć obszernej problematyki obecnej w dziele Brunona Schulza i skonceptualizowanej w postaci haseł słownikowych. Liczne i ważne terminy związane z dziełem autora „Sklepów cynamonowych” nie znalazły się z racji objętości w edycji książkowej słownika.</w:t>
      </w:r>
    </w:p>
    <w:p w:rsidR="00B22C3C" w:rsidRDefault="00B22C3C" w:rsidP="00A368C3">
      <w:pPr>
        <w:jc w:val="both"/>
        <w:rPr>
          <w:sz w:val="24"/>
          <w:szCs w:val="24"/>
        </w:rPr>
      </w:pPr>
      <w:r>
        <w:rPr>
          <w:sz w:val="24"/>
          <w:szCs w:val="24"/>
        </w:rPr>
        <w:t>Przekonani jesteśmy, że praca nad „Słownikiem schulzowskim” powinna być kontynuowana i zapraszamy Państwa do współuczestnictwa w jego tworzeniu.</w:t>
      </w:r>
    </w:p>
    <w:p w:rsidR="00B22C3C" w:rsidRDefault="00B22C3C" w:rsidP="00A368C3">
      <w:pPr>
        <w:jc w:val="both"/>
        <w:rPr>
          <w:sz w:val="24"/>
          <w:szCs w:val="24"/>
        </w:rPr>
      </w:pPr>
      <w:r>
        <w:rPr>
          <w:sz w:val="24"/>
          <w:szCs w:val="24"/>
        </w:rPr>
        <w:t>W związku z tym postanowiliśmy zorganizować konferencję, która w całości będzie poświęcona prezentacji nowych haseł do planowanej kontynuacji słownika. Opracowane przez Państwa i wygłoszone podczas konferencji hasła będą tworzyły korpus planowanych zeszytów naukowych w całości przedstawiających kolejne hasła związane z życiem i twórczością Brunona Schulza.</w:t>
      </w:r>
    </w:p>
    <w:p w:rsidR="00B22C3C" w:rsidRDefault="00B22C3C" w:rsidP="00A368C3">
      <w:pPr>
        <w:jc w:val="both"/>
        <w:rPr>
          <w:sz w:val="24"/>
          <w:szCs w:val="24"/>
        </w:rPr>
      </w:pPr>
      <w:r>
        <w:rPr>
          <w:sz w:val="24"/>
          <w:szCs w:val="24"/>
        </w:rPr>
        <w:t>Forma ustnej prezentacji pozwoli na wymianę poglądów, opinii komentarzy i sprawi, że mające powstać zeszyty naukowe będą wspólnym dziełem licznego grona schulzologów, które, tak jak słownik z 2002 roku, staną się ważną pozycją w badaniach nad twórczością drohobyckiego pisarza.</w:t>
      </w:r>
    </w:p>
    <w:p w:rsidR="00B22C3C" w:rsidRDefault="00B22C3C" w:rsidP="00A368C3">
      <w:pPr>
        <w:jc w:val="both"/>
        <w:rPr>
          <w:sz w:val="24"/>
          <w:szCs w:val="24"/>
        </w:rPr>
      </w:pPr>
      <w:r>
        <w:rPr>
          <w:sz w:val="24"/>
          <w:szCs w:val="24"/>
        </w:rPr>
        <w:t>Przygotowaliśmy dla Państwa listę haseł, którą traktujemy jako niewiążącą propozycję.W osobnym pliku podajemy dla ułatwienia hasła, które znalazły się w pierwszej części słownika i które poza kilkoma wyjątkami nie powinny się powtarzać w drugiej jego odsłonie.</w:t>
      </w:r>
    </w:p>
    <w:p w:rsidR="00B22C3C" w:rsidRDefault="00B22C3C" w:rsidP="00A368C3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Uprzejmie prosimy o zgłaszanie propozycji nie więcej niż pięciu haseł wraz z krótkim streszczeniem. Spośród nich wybierzemy trzy, z których dwa będą wygłoszone podczas obrad. W przyszłym słowniku zostaną opublikowane wszystkie trzy napisane przez Państwa hasła. Termin nasyłania propozycji haseł mija 30 czerwca 2016 roku. Do 15 lipca 2016 roku poinformujemy o zakwalifikowaniu do grona prelegentów konferencji oraz wskażemy interesujące nas hasła przeznaczone do wygłoszenia. Można je nadsyłać pocztą elektroniczną na adres </w:t>
      </w:r>
      <w:hyperlink r:id="rId6" w:history="1">
        <w:r w:rsidRPr="008F6907">
          <w:rPr>
            <w:rStyle w:val="Hipercze"/>
            <w:sz w:val="24"/>
            <w:szCs w:val="24"/>
          </w:rPr>
          <w:t>konferencje@schulzforum.pl</w:t>
        </w:r>
      </w:hyperlink>
      <w:r>
        <w:rPr>
          <w:sz w:val="24"/>
          <w:szCs w:val="24"/>
        </w:rPr>
        <w:t xml:space="preserve">lub pocztą tradycyjną na adres: </w:t>
      </w:r>
    </w:p>
    <w:p w:rsidR="00B22C3C" w:rsidRDefault="00B22C3C" w:rsidP="00A368C3">
      <w:pPr>
        <w:jc w:val="both"/>
        <w:rPr>
          <w:sz w:val="24"/>
          <w:szCs w:val="24"/>
        </w:rPr>
      </w:pPr>
      <w:r>
        <w:rPr>
          <w:sz w:val="24"/>
          <w:szCs w:val="24"/>
        </w:rPr>
        <w:t>Katedra Historii Literatury</w:t>
      </w:r>
    </w:p>
    <w:p w:rsidR="00B22C3C" w:rsidRDefault="00B22C3C" w:rsidP="00A368C3">
      <w:pPr>
        <w:jc w:val="both"/>
        <w:rPr>
          <w:sz w:val="24"/>
          <w:szCs w:val="24"/>
        </w:rPr>
      </w:pPr>
      <w:r>
        <w:rPr>
          <w:sz w:val="24"/>
          <w:szCs w:val="24"/>
        </w:rPr>
        <w:t>Instytut Filologii Polskiej UG</w:t>
      </w:r>
    </w:p>
    <w:p w:rsidR="00B22C3C" w:rsidRDefault="00B22C3C" w:rsidP="00A368C3">
      <w:pPr>
        <w:jc w:val="both"/>
        <w:rPr>
          <w:sz w:val="24"/>
          <w:szCs w:val="24"/>
        </w:rPr>
      </w:pPr>
      <w:r>
        <w:rPr>
          <w:sz w:val="24"/>
          <w:szCs w:val="24"/>
        </w:rPr>
        <w:t>Wita Stwosza 55; 80-308 Gdańsk</w:t>
      </w:r>
    </w:p>
    <w:p w:rsidR="00B22C3C" w:rsidRDefault="00B22C3C" w:rsidP="00A368C3">
      <w:pPr>
        <w:jc w:val="both"/>
        <w:rPr>
          <w:sz w:val="24"/>
          <w:szCs w:val="24"/>
        </w:rPr>
      </w:pPr>
      <w:r>
        <w:rPr>
          <w:sz w:val="24"/>
          <w:szCs w:val="24"/>
        </w:rPr>
        <w:t>z dopiskiem „Schulz – słownik mówiony”</w:t>
      </w:r>
    </w:p>
    <w:p w:rsidR="00B22C3C" w:rsidRDefault="00B22C3C" w:rsidP="00A368C3">
      <w:pPr>
        <w:jc w:val="both"/>
        <w:rPr>
          <w:sz w:val="24"/>
          <w:szCs w:val="24"/>
        </w:rPr>
      </w:pPr>
      <w:r>
        <w:rPr>
          <w:sz w:val="24"/>
          <w:szCs w:val="24"/>
        </w:rPr>
        <w:t>Na prezentację każdego hasła przewidujemy 10 minut.Zastrzegamy sobie prawo wyboru referatów do prezentacji i publikacji.</w:t>
      </w:r>
    </w:p>
    <w:p w:rsidR="00B22C3C" w:rsidRDefault="00B22C3C" w:rsidP="00A368C3">
      <w:pPr>
        <w:jc w:val="both"/>
        <w:rPr>
          <w:sz w:val="24"/>
          <w:szCs w:val="24"/>
        </w:rPr>
      </w:pPr>
      <w:r>
        <w:rPr>
          <w:sz w:val="24"/>
          <w:szCs w:val="24"/>
        </w:rPr>
        <w:t>Przewidujemy opłatę konferencyjną w wysokości 350 złotych.Pokryje ona koszty organizacyjne (częściowe wyżywienie, materiały konferencyjne) oraz koszty publikacji pokonferencyjnej. Opłata nie obejmuje kosztów noclegów, ale organizatorzy deklarują pomoc w ich znalezieniu.</w:t>
      </w:r>
    </w:p>
    <w:p w:rsidR="00B22C3C" w:rsidRDefault="00B22C3C" w:rsidP="00981DD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E113AA">
        <w:rPr>
          <w:rFonts w:ascii="Times New Roman" w:hAnsi="Times New Roman" w:cs="Times New Roman"/>
          <w:sz w:val="24"/>
          <w:szCs w:val="24"/>
          <w:lang w:eastAsia="pl-PL"/>
        </w:rPr>
        <w:t xml:space="preserve">Wpłaty proszę dokonywać na konto bankowe </w:t>
      </w:r>
    </w:p>
    <w:p w:rsidR="00B22C3C" w:rsidRDefault="00B22C3C" w:rsidP="00981DD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E113AA">
        <w:rPr>
          <w:rFonts w:ascii="Times New Roman" w:hAnsi="Times New Roman" w:cs="Times New Roman"/>
          <w:sz w:val="24"/>
          <w:szCs w:val="24"/>
          <w:lang w:eastAsia="pl-PL"/>
        </w:rPr>
        <w:t xml:space="preserve">nr  59 1240 1271 1111 0010 4368 2415 </w:t>
      </w:r>
    </w:p>
    <w:p w:rsidR="00B22C3C" w:rsidRDefault="00B22C3C" w:rsidP="00A84CB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W</w:t>
      </w:r>
      <w:r w:rsidRPr="00E113AA">
        <w:rPr>
          <w:rFonts w:ascii="Times New Roman" w:hAnsi="Times New Roman" w:cs="Times New Roman"/>
          <w:sz w:val="24"/>
          <w:szCs w:val="24"/>
          <w:lang w:eastAsia="pl-PL"/>
        </w:rPr>
        <w:t xml:space="preserve"> tytule proszę podać imię i nazwisko uczestnika oraz nr subkonta kf 72-16</w:t>
      </w:r>
      <w:r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B22C3C" w:rsidRDefault="00B22C3C" w:rsidP="00A368C3">
      <w:pPr>
        <w:jc w:val="both"/>
        <w:rPr>
          <w:sz w:val="24"/>
          <w:szCs w:val="24"/>
        </w:rPr>
      </w:pPr>
    </w:p>
    <w:p w:rsidR="00B22C3C" w:rsidRDefault="00B22C3C" w:rsidP="00A368C3">
      <w:pPr>
        <w:jc w:val="both"/>
        <w:rPr>
          <w:sz w:val="24"/>
          <w:szCs w:val="24"/>
        </w:rPr>
      </w:pPr>
      <w:r>
        <w:rPr>
          <w:sz w:val="24"/>
          <w:szCs w:val="24"/>
        </w:rPr>
        <w:t>Bardzo liczymy na Państwa zainteresowanie tematem.</w:t>
      </w:r>
    </w:p>
    <w:p w:rsidR="00B22C3C" w:rsidRDefault="00B22C3C" w:rsidP="00A368C3">
      <w:pPr>
        <w:jc w:val="both"/>
        <w:rPr>
          <w:sz w:val="24"/>
          <w:szCs w:val="24"/>
        </w:rPr>
      </w:pPr>
      <w:r>
        <w:rPr>
          <w:sz w:val="24"/>
          <w:szCs w:val="24"/>
        </w:rPr>
        <w:t>Serdecznie zapraszamy do udziału w naszej konferencji.</w:t>
      </w:r>
    </w:p>
    <w:p w:rsidR="00B22C3C" w:rsidRDefault="00B22C3C" w:rsidP="00A368C3">
      <w:pPr>
        <w:jc w:val="both"/>
        <w:rPr>
          <w:sz w:val="24"/>
          <w:szCs w:val="24"/>
        </w:rPr>
      </w:pPr>
    </w:p>
    <w:p w:rsidR="00B22C3C" w:rsidRPr="003A1E2F" w:rsidRDefault="00B22C3C" w:rsidP="003A1E2F">
      <w:pPr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Prof. UG dr hab StanisławRosiek</w:t>
      </w:r>
    </w:p>
    <w:p w:rsidR="00B22C3C" w:rsidRPr="00FC5A76" w:rsidRDefault="00B22C3C" w:rsidP="003A1E2F">
      <w:pPr>
        <w:jc w:val="both"/>
        <w:rPr>
          <w:sz w:val="24"/>
          <w:szCs w:val="24"/>
        </w:rPr>
      </w:pPr>
      <w:r w:rsidRPr="00FC5A76">
        <w:rPr>
          <w:sz w:val="24"/>
          <w:szCs w:val="24"/>
        </w:rPr>
        <w:t>Mgr Anna Burzyńska</w:t>
      </w:r>
    </w:p>
    <w:p w:rsidR="00B22C3C" w:rsidRDefault="00B22C3C" w:rsidP="00A368C3">
      <w:pPr>
        <w:jc w:val="both"/>
        <w:rPr>
          <w:sz w:val="24"/>
          <w:szCs w:val="24"/>
          <w:lang w:val="de-DE"/>
        </w:rPr>
      </w:pPr>
      <w:r>
        <w:rPr>
          <w:sz w:val="24"/>
          <w:szCs w:val="24"/>
        </w:rPr>
        <w:t>Prof. UG d</w:t>
      </w:r>
      <w:r w:rsidRPr="00FC5A76">
        <w:rPr>
          <w:sz w:val="24"/>
          <w:szCs w:val="24"/>
        </w:rPr>
        <w:t>r hab. Marcin Całbecki</w:t>
      </w:r>
    </w:p>
    <w:p w:rsidR="00B22C3C" w:rsidRPr="003A1E2F" w:rsidRDefault="00B22C3C" w:rsidP="00A368C3">
      <w:pPr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Prof. UG dr hab. Piotr Millati</w:t>
      </w:r>
    </w:p>
    <w:p w:rsidR="00B22C3C" w:rsidRPr="00FC5A76" w:rsidRDefault="00B22C3C" w:rsidP="00A368C3">
      <w:pPr>
        <w:jc w:val="both"/>
        <w:rPr>
          <w:sz w:val="24"/>
          <w:szCs w:val="24"/>
        </w:rPr>
      </w:pPr>
      <w:r>
        <w:rPr>
          <w:sz w:val="24"/>
          <w:szCs w:val="24"/>
        </w:rPr>
        <w:t>Mgr Claudia Słowik</w:t>
      </w:r>
      <w:bookmarkStart w:id="0" w:name="_GoBack"/>
      <w:bookmarkEnd w:id="0"/>
    </w:p>
    <w:sectPr w:rsidR="00B22C3C" w:rsidRPr="00FC5A76" w:rsidSect="0023150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4601" w:rsidRDefault="00344601" w:rsidP="00594FF6">
      <w:pPr>
        <w:spacing w:after="0" w:line="240" w:lineRule="auto"/>
      </w:pPr>
      <w:r>
        <w:separator/>
      </w:r>
    </w:p>
  </w:endnote>
  <w:endnote w:type="continuationSeparator" w:id="1">
    <w:p w:rsidR="00344601" w:rsidRDefault="00344601" w:rsidP="00594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C3C" w:rsidRDefault="003E2665">
    <w:pPr>
      <w:pStyle w:val="Stopka"/>
      <w:jc w:val="center"/>
    </w:pPr>
    <w:fldSimple w:instr=" PAGE   \* MERGEFORMAT ">
      <w:r w:rsidR="00867E0A">
        <w:rPr>
          <w:noProof/>
        </w:rPr>
        <w:t>2</w:t>
      </w:r>
    </w:fldSimple>
  </w:p>
  <w:p w:rsidR="00B22C3C" w:rsidRDefault="00B22C3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4601" w:rsidRDefault="00344601" w:rsidP="00594FF6">
      <w:pPr>
        <w:spacing w:after="0" w:line="240" w:lineRule="auto"/>
      </w:pPr>
      <w:r>
        <w:separator/>
      </w:r>
    </w:p>
  </w:footnote>
  <w:footnote w:type="continuationSeparator" w:id="1">
    <w:p w:rsidR="00344601" w:rsidRDefault="00344601" w:rsidP="00594F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A368C3"/>
    <w:rsid w:val="0003359D"/>
    <w:rsid w:val="001048E6"/>
    <w:rsid w:val="00141921"/>
    <w:rsid w:val="00144AF4"/>
    <w:rsid w:val="001921DC"/>
    <w:rsid w:val="0019359B"/>
    <w:rsid w:val="001D0666"/>
    <w:rsid w:val="001D1CBE"/>
    <w:rsid w:val="001E0461"/>
    <w:rsid w:val="00231506"/>
    <w:rsid w:val="002C24F4"/>
    <w:rsid w:val="003251A1"/>
    <w:rsid w:val="00344601"/>
    <w:rsid w:val="003666EC"/>
    <w:rsid w:val="003A1E2F"/>
    <w:rsid w:val="003D365C"/>
    <w:rsid w:val="003D497C"/>
    <w:rsid w:val="003E2665"/>
    <w:rsid w:val="004169EA"/>
    <w:rsid w:val="00486CEB"/>
    <w:rsid w:val="004B3D54"/>
    <w:rsid w:val="00516E8B"/>
    <w:rsid w:val="00594FF6"/>
    <w:rsid w:val="005E493F"/>
    <w:rsid w:val="00670EA9"/>
    <w:rsid w:val="006F5764"/>
    <w:rsid w:val="00730143"/>
    <w:rsid w:val="007B30D4"/>
    <w:rsid w:val="007C53EC"/>
    <w:rsid w:val="00865AE8"/>
    <w:rsid w:val="00867E0A"/>
    <w:rsid w:val="00874687"/>
    <w:rsid w:val="008B04E1"/>
    <w:rsid w:val="008F6907"/>
    <w:rsid w:val="00950149"/>
    <w:rsid w:val="00970B4E"/>
    <w:rsid w:val="00971D34"/>
    <w:rsid w:val="00981DDE"/>
    <w:rsid w:val="00A27572"/>
    <w:rsid w:val="00A31319"/>
    <w:rsid w:val="00A368C3"/>
    <w:rsid w:val="00A80487"/>
    <w:rsid w:val="00A84CB4"/>
    <w:rsid w:val="00A96A03"/>
    <w:rsid w:val="00AC0E8B"/>
    <w:rsid w:val="00B22C3C"/>
    <w:rsid w:val="00C442A4"/>
    <w:rsid w:val="00CD0E73"/>
    <w:rsid w:val="00D37CF1"/>
    <w:rsid w:val="00D60EF4"/>
    <w:rsid w:val="00DE286C"/>
    <w:rsid w:val="00E113AA"/>
    <w:rsid w:val="00E67FC5"/>
    <w:rsid w:val="00EB1D34"/>
    <w:rsid w:val="00FC5A76"/>
    <w:rsid w:val="00FD2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506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594F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594FF6"/>
  </w:style>
  <w:style w:type="paragraph" w:styleId="Stopka">
    <w:name w:val="footer"/>
    <w:basedOn w:val="Normalny"/>
    <w:link w:val="StopkaZnak"/>
    <w:uiPriority w:val="99"/>
    <w:rsid w:val="00594F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94FF6"/>
  </w:style>
  <w:style w:type="character" w:styleId="Hipercze">
    <w:name w:val="Hyperlink"/>
    <w:basedOn w:val="Domylnaczcionkaakapitu"/>
    <w:uiPriority w:val="99"/>
    <w:rsid w:val="00144AF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nferencje@schulzforum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2970</Characters>
  <Application>Microsoft Office Word</Application>
  <DocSecurity>0</DocSecurity>
  <Lines>24</Lines>
  <Paragraphs>6</Paragraphs>
  <ScaleCrop>false</ScaleCrop>
  <Company>uniwersytet gdanski</Company>
  <LinksUpToDate>false</LinksUpToDate>
  <CharactersWithSpaces>3458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Instytut Filologii Polskiej Uniwersytetu Gdańskiego</dc:title>
  <dc:creator>piotr millati</dc:creator>
  <cp:lastModifiedBy>Sylwia Pikula</cp:lastModifiedBy>
  <cp:revision>2</cp:revision>
  <dcterms:created xsi:type="dcterms:W3CDTF">2016-05-29T11:09:00Z</dcterms:created>
  <dcterms:modified xsi:type="dcterms:W3CDTF">2016-05-29T11:09:00Z</dcterms:modified>
</cp:coreProperties>
</file>